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14:paraId="6861445C" w14:textId="77777777" w:rsidTr="00C15A1C">
        <w:trPr>
          <w:tblHeader/>
          <w:tblCellSpacing w:w="72" w:type="dxa"/>
        </w:trPr>
        <w:tc>
          <w:tcPr>
            <w:tcW w:w="6791" w:type="dxa"/>
            <w:shd w:val="clear" w:color="auto" w:fill="487F81" w:themeFill="accent1"/>
            <w:tcMar>
              <w:right w:w="259" w:type="dxa"/>
            </w:tcMar>
            <w:vAlign w:val="center"/>
          </w:tcPr>
          <w:p w14:paraId="0C58EDAF" w14:textId="753566C5" w:rsidR="00FE4BDB" w:rsidRPr="00C15A1C" w:rsidRDefault="00C15A1C" w:rsidP="00FE4BDB">
            <w:pPr>
              <w:pStyle w:val="Title"/>
              <w:spacing w:after="240"/>
              <w:rPr>
                <w:b/>
                <w:sz w:val="56"/>
              </w:rPr>
            </w:pPr>
            <w:r w:rsidRPr="00C15A1C">
              <w:rPr>
                <w:b/>
                <w:sz w:val="56"/>
              </w:rPr>
              <w:t>DECA Connection Role Play</w:t>
            </w:r>
          </w:p>
        </w:tc>
        <w:tc>
          <w:tcPr>
            <w:tcW w:w="3847" w:type="dxa"/>
            <w:tcBorders>
              <w:left w:val="nil"/>
            </w:tcBorders>
            <w:shd w:val="clear" w:color="auto" w:fill="D7E8E8" w:themeFill="accent1" w:themeFillTint="33"/>
            <w:vAlign w:val="center"/>
          </w:tcPr>
          <w:p w14:paraId="4AA306F3" w14:textId="1C01C556" w:rsidR="00FE4BDB" w:rsidRPr="00C15A1C" w:rsidRDefault="00C15A1C" w:rsidP="00041E3D">
            <w:pPr>
              <w:pStyle w:val="Subtitle"/>
              <w:spacing w:after="240"/>
              <w:rPr>
                <w:b/>
                <w:sz w:val="32"/>
                <w:szCs w:val="32"/>
              </w:rPr>
            </w:pPr>
            <w:r w:rsidRPr="00C15A1C">
              <w:rPr>
                <w:b/>
                <w:sz w:val="32"/>
                <w:szCs w:val="32"/>
              </w:rPr>
              <w:t>channels</w:t>
            </w:r>
          </w:p>
          <w:p w14:paraId="6B4E70D7" w14:textId="16562502" w:rsidR="00FE4BDB" w:rsidRPr="00C15A1C" w:rsidRDefault="00C15A1C" w:rsidP="00041E3D">
            <w:pPr>
              <w:pStyle w:val="Subtitle"/>
              <w:spacing w:after="240"/>
              <w:rPr>
                <w:b/>
                <w:sz w:val="32"/>
                <w:szCs w:val="32"/>
              </w:rPr>
            </w:pPr>
            <w:r w:rsidRPr="00C15A1C">
              <w:rPr>
                <w:b/>
                <w:sz w:val="32"/>
                <w:szCs w:val="32"/>
              </w:rPr>
              <w:t>of</w:t>
            </w:r>
          </w:p>
          <w:p w14:paraId="3B4BDCC5" w14:textId="6D6CDCC9" w:rsidR="00FE4BDB" w:rsidRPr="00A62AD4" w:rsidRDefault="00C15A1C" w:rsidP="00041E3D">
            <w:pPr>
              <w:pStyle w:val="Subtitle"/>
              <w:spacing w:after="240"/>
            </w:pPr>
            <w:r w:rsidRPr="00C15A1C">
              <w:rPr>
                <w:b/>
                <w:sz w:val="32"/>
                <w:szCs w:val="32"/>
              </w:rPr>
              <w:t>Distribution</w:t>
            </w:r>
          </w:p>
        </w:tc>
      </w:tr>
      <w:tr w:rsidR="00A62AD4" w:rsidRPr="00A62AD4" w14:paraId="793B8575" w14:textId="77777777" w:rsidTr="00C15A1C">
        <w:trPr>
          <w:tblCellSpacing w:w="72" w:type="dxa"/>
        </w:trPr>
        <w:tc>
          <w:tcPr>
            <w:tcW w:w="6791" w:type="dxa"/>
            <w:shd w:val="clear" w:color="auto" w:fill="auto"/>
            <w:tcMar>
              <w:right w:w="259" w:type="dxa"/>
            </w:tcMar>
          </w:tcPr>
          <w:p w14:paraId="4AD65C82" w14:textId="1CB49844" w:rsidR="00C15A1C" w:rsidRDefault="003867ED" w:rsidP="00A62AD4">
            <w:pPr>
              <w:pStyle w:val="Heading2"/>
              <w:outlineLvl w:val="1"/>
              <w:rPr>
                <w:b/>
              </w:rPr>
            </w:pPr>
            <w:r>
              <w:rPr>
                <w:noProof/>
              </w:rPr>
              <mc:AlternateContent>
                <mc:Choice Requires="wps">
                  <w:drawing>
                    <wp:anchor distT="45720" distB="45720" distL="114300" distR="114300" simplePos="0" relativeHeight="251663360" behindDoc="1" locked="0" layoutInCell="1" allowOverlap="1" wp14:anchorId="4C669D62" wp14:editId="181CBB30">
                      <wp:simplePos x="0" y="0"/>
                      <wp:positionH relativeFrom="column">
                        <wp:posOffset>0</wp:posOffset>
                      </wp:positionH>
                      <wp:positionV relativeFrom="page">
                        <wp:posOffset>472440</wp:posOffset>
                      </wp:positionV>
                      <wp:extent cx="4248150" cy="6105525"/>
                      <wp:effectExtent l="0" t="0" r="19050" b="28575"/>
                      <wp:wrapTight wrapText="bothSides">
                        <wp:wrapPolygon edited="0">
                          <wp:start x="0" y="0"/>
                          <wp:lineTo x="0" y="21634"/>
                          <wp:lineTo x="21600" y="21634"/>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6105525"/>
                              </a:xfrm>
                              <a:prstGeom prst="rect">
                                <a:avLst/>
                              </a:prstGeom>
                              <a:solidFill>
                                <a:srgbClr val="FFFFFF"/>
                              </a:solidFill>
                              <a:ln w="12700">
                                <a:solidFill>
                                  <a:srgbClr val="000000"/>
                                </a:solidFill>
                                <a:miter lim="800000"/>
                                <a:headEnd/>
                                <a:tailEnd/>
                              </a:ln>
                            </wps:spPr>
                            <wps:txbx>
                              <w:txbxContent>
                                <w:p w14:paraId="710C149E" w14:textId="729DFDB0" w:rsidR="00DA51B1" w:rsidRPr="00DA51B1" w:rsidRDefault="00DA51B1" w:rsidP="00DA51B1">
                                  <w:pPr>
                                    <w:pStyle w:val="Heading2"/>
                                    <w:spacing w:after="0"/>
                                    <w:rPr>
                                      <w:b/>
                                      <w:sz w:val="22"/>
                                      <w:szCs w:val="22"/>
                                    </w:rPr>
                                  </w:pPr>
                                  <w:r>
                                    <w:rPr>
                                      <w:b/>
                                      <w:sz w:val="22"/>
                                      <w:szCs w:val="22"/>
                                    </w:rPr>
                                    <w:t>Role – Owner, Wholesale Kitchen Appliance Company</w:t>
                                  </w:r>
                                </w:p>
                                <w:p w14:paraId="02A3AFDA" w14:textId="77777777" w:rsidR="00DA51B1" w:rsidRDefault="00DA51B1" w:rsidP="00DA51B1">
                                  <w:pPr>
                                    <w:pStyle w:val="Heading2"/>
                                    <w:spacing w:after="0"/>
                                    <w:rPr>
                                      <w:b/>
                                      <w:sz w:val="22"/>
                                      <w:szCs w:val="22"/>
                                    </w:rPr>
                                  </w:pPr>
                                </w:p>
                                <w:p w14:paraId="2D12CD80" w14:textId="777FF33F" w:rsidR="00DA51B1" w:rsidRPr="00DA51B1" w:rsidRDefault="00DA51B1" w:rsidP="00DA51B1">
                                  <w:pPr>
                                    <w:pStyle w:val="Heading2"/>
                                    <w:spacing w:after="0"/>
                                    <w:rPr>
                                      <w:sz w:val="22"/>
                                      <w:szCs w:val="22"/>
                                    </w:rPr>
                                  </w:pPr>
                                  <w:r w:rsidRPr="00DA51B1">
                                    <w:rPr>
                                      <w:b/>
                                      <w:sz w:val="22"/>
                                      <w:szCs w:val="22"/>
                                    </w:rPr>
                                    <w:t>Situation</w:t>
                                  </w:r>
                                </w:p>
                                <w:p w14:paraId="0E12727B" w14:textId="5D83326A" w:rsidR="00DA51B1" w:rsidRPr="009662ED" w:rsidRDefault="00DA51B1" w:rsidP="00DA51B1">
                                  <w:pPr>
                                    <w:spacing w:line="240" w:lineRule="auto"/>
                                    <w:rPr>
                                      <w:sz w:val="20"/>
                                      <w:szCs w:val="20"/>
                                    </w:rPr>
                                  </w:pPr>
                                  <w:r w:rsidRPr="009662ED">
                                    <w:rPr>
                                      <w:sz w:val="20"/>
                                      <w:szCs w:val="20"/>
                                    </w:rPr>
                                    <w:t>Your company sells the finest kitchen appliances available. You have agreements with all of the appliance manufacturers whose appliances your company offers for sale as selective distribution.</w:t>
                                  </w:r>
                                </w:p>
                                <w:p w14:paraId="2504F5C7" w14:textId="456931FB" w:rsidR="00DA51B1" w:rsidRPr="009662ED" w:rsidRDefault="00DA51B1" w:rsidP="00DA51B1">
                                  <w:pPr>
                                    <w:rPr>
                                      <w:sz w:val="20"/>
                                      <w:szCs w:val="20"/>
                                    </w:rPr>
                                  </w:pPr>
                                  <w:r w:rsidRPr="009662ED">
                                    <w:rPr>
                                      <w:sz w:val="20"/>
                                      <w:szCs w:val="20"/>
                                    </w:rPr>
                                    <w:t>Earlier this week, you finalized an agreement to become the exclusive distributor for the most sought-after brand of European kitchen appliances.</w:t>
                                  </w:r>
                                  <w:r w:rsidR="0010392E" w:rsidRPr="009662ED">
                                    <w:rPr>
                                      <w:sz w:val="20"/>
                                      <w:szCs w:val="20"/>
                                    </w:rPr>
                                    <w:t xml:space="preserve"> The European brand represents a significant financial investment for your company. You feel that the investment is worthwhile because of the quality of the appliances and the prestige of distributing these appliances. Your exclusive distribution rights mean that your company will be the only one in this country to sell the European brand.</w:t>
                                  </w:r>
                                </w:p>
                                <w:p w14:paraId="6FAF4538" w14:textId="5F1A1F13" w:rsidR="0010392E" w:rsidRPr="009662ED" w:rsidRDefault="0010392E" w:rsidP="00DA51B1">
                                  <w:pPr>
                                    <w:rPr>
                                      <w:sz w:val="20"/>
                                      <w:szCs w:val="20"/>
                                    </w:rPr>
                                  </w:pPr>
                                  <w:r w:rsidRPr="009662ED">
                                    <w:rPr>
                                      <w:sz w:val="20"/>
                                      <w:szCs w:val="20"/>
                                    </w:rPr>
                                    <w:t>You are very happy about selling the European appliance line and the potential it offers your company. You have called a special staff meeting to announce that your company is the country’s exclusive distributor of the European appliance line.</w:t>
                                  </w:r>
                                </w:p>
                                <w:p w14:paraId="0827081B" w14:textId="16B96181" w:rsidR="0010392E" w:rsidRDefault="0010392E" w:rsidP="0010392E">
                                  <w:pPr>
                                    <w:spacing w:after="0" w:line="240" w:lineRule="auto"/>
                                    <w:rPr>
                                      <w:sz w:val="22"/>
                                      <w:szCs w:val="22"/>
                                    </w:rPr>
                                  </w:pPr>
                                  <w:r>
                                    <w:rPr>
                                      <w:b/>
                                      <w:sz w:val="22"/>
                                      <w:szCs w:val="22"/>
                                    </w:rPr>
                                    <w:t>Activity</w:t>
                                  </w:r>
                                </w:p>
                                <w:p w14:paraId="60DE60C3" w14:textId="3674C72F" w:rsidR="0010392E" w:rsidRPr="009662ED" w:rsidRDefault="0010392E" w:rsidP="009662ED">
                                  <w:pPr>
                                    <w:spacing w:after="0"/>
                                    <w:rPr>
                                      <w:sz w:val="20"/>
                                      <w:szCs w:val="20"/>
                                    </w:rPr>
                                  </w:pPr>
                                  <w:r w:rsidRPr="009662ED">
                                    <w:rPr>
                                      <w:sz w:val="20"/>
                                      <w:szCs w:val="20"/>
                                    </w:rPr>
                                    <w:t>You are to explain to your employees (judge) the significance of your company being the exclusive distributor of the European appliances line. You must also explain exclusive distribution and how it differs from the selective distribution of your other appliance lines.</w:t>
                                  </w:r>
                                </w:p>
                                <w:p w14:paraId="390A220D" w14:textId="77777777" w:rsidR="0010392E" w:rsidRPr="009662ED" w:rsidRDefault="0010392E" w:rsidP="0010392E">
                                  <w:pPr>
                                    <w:spacing w:after="0"/>
                                    <w:rPr>
                                      <w:sz w:val="20"/>
                                      <w:szCs w:val="20"/>
                                    </w:rPr>
                                  </w:pPr>
                                </w:p>
                                <w:p w14:paraId="3F6B6380" w14:textId="77777777" w:rsidR="009662ED" w:rsidRDefault="0010392E" w:rsidP="009662ED">
                                  <w:pPr>
                                    <w:spacing w:after="0"/>
                                    <w:rPr>
                                      <w:b/>
                                      <w:sz w:val="22"/>
                                      <w:szCs w:val="22"/>
                                    </w:rPr>
                                  </w:pPr>
                                  <w:r>
                                    <w:rPr>
                                      <w:b/>
                                      <w:sz w:val="22"/>
                                      <w:szCs w:val="22"/>
                                    </w:rPr>
                                    <w:t>Evaluation</w:t>
                                  </w:r>
                                </w:p>
                                <w:p w14:paraId="551E2041" w14:textId="625058CC" w:rsidR="009662ED" w:rsidRPr="009662ED" w:rsidRDefault="009662ED" w:rsidP="009662ED">
                                  <w:pPr>
                                    <w:spacing w:after="0"/>
                                    <w:rPr>
                                      <w:sz w:val="20"/>
                                      <w:szCs w:val="20"/>
                                    </w:rPr>
                                  </w:pPr>
                                  <w:r w:rsidRPr="009662ED">
                                    <w:rPr>
                                      <w:sz w:val="20"/>
                                      <w:szCs w:val="20"/>
                                    </w:rPr>
                                    <w:t>You will be evaluated on how well you meet the following performance indicators:</w:t>
                                  </w:r>
                                </w:p>
                                <w:p w14:paraId="5FEE7134" w14:textId="6F9E5D5F" w:rsidR="009662ED" w:rsidRPr="009662ED" w:rsidRDefault="009662ED" w:rsidP="009662ED">
                                  <w:pPr>
                                    <w:pStyle w:val="ListParagraph"/>
                                    <w:numPr>
                                      <w:ilvl w:val="0"/>
                                      <w:numId w:val="12"/>
                                    </w:numPr>
                                    <w:spacing w:after="0"/>
                                    <w:rPr>
                                      <w:sz w:val="20"/>
                                      <w:szCs w:val="20"/>
                                    </w:rPr>
                                  </w:pPr>
                                  <w:r w:rsidRPr="009662ED">
                                    <w:rPr>
                                      <w:sz w:val="20"/>
                                      <w:szCs w:val="20"/>
                                    </w:rPr>
                                    <w:t>Explain the nature of channels of distribution</w:t>
                                  </w:r>
                                </w:p>
                                <w:p w14:paraId="2970E978" w14:textId="342AE87D" w:rsidR="009662ED" w:rsidRPr="009662ED" w:rsidRDefault="009662ED" w:rsidP="009662ED">
                                  <w:pPr>
                                    <w:pStyle w:val="ListParagraph"/>
                                    <w:numPr>
                                      <w:ilvl w:val="0"/>
                                      <w:numId w:val="12"/>
                                    </w:numPr>
                                    <w:spacing w:after="0"/>
                                    <w:rPr>
                                      <w:sz w:val="20"/>
                                      <w:szCs w:val="20"/>
                                    </w:rPr>
                                  </w:pPr>
                                  <w:r w:rsidRPr="009662ED">
                                    <w:rPr>
                                      <w:sz w:val="20"/>
                                      <w:szCs w:val="20"/>
                                    </w:rPr>
                                    <w:t>Explain the nature of channel-member relationships</w:t>
                                  </w:r>
                                </w:p>
                                <w:p w14:paraId="6D25DF7F" w14:textId="4A06BAE7" w:rsidR="009662ED" w:rsidRPr="009662ED" w:rsidRDefault="009662ED" w:rsidP="009662ED">
                                  <w:pPr>
                                    <w:pStyle w:val="ListParagraph"/>
                                    <w:numPr>
                                      <w:ilvl w:val="0"/>
                                      <w:numId w:val="12"/>
                                    </w:numPr>
                                    <w:spacing w:after="0"/>
                                    <w:rPr>
                                      <w:sz w:val="20"/>
                                      <w:szCs w:val="20"/>
                                    </w:rPr>
                                  </w:pPr>
                                  <w:r w:rsidRPr="009662ED">
                                    <w:rPr>
                                      <w:sz w:val="20"/>
                                      <w:szCs w:val="20"/>
                                    </w:rPr>
                                    <w:t>Explain the nature and scope of channel management</w:t>
                                  </w:r>
                                </w:p>
                                <w:p w14:paraId="1044105B" w14:textId="77777777" w:rsidR="009662ED" w:rsidRPr="009662ED" w:rsidRDefault="009662ED" w:rsidP="009662ED">
                                  <w:pPr>
                                    <w:spacing w:after="0"/>
                                    <w:rPr>
                                      <w:sz w:val="20"/>
                                      <w:szCs w:val="20"/>
                                    </w:rPr>
                                  </w:pPr>
                                </w:p>
                                <w:p w14:paraId="7814D053" w14:textId="77777777" w:rsidR="009662ED" w:rsidRPr="009662ED" w:rsidRDefault="009662ED" w:rsidP="009662ED">
                                  <w:pPr>
                                    <w:spacing w:after="0"/>
                                    <w:rPr>
                                      <w:sz w:val="22"/>
                                      <w:szCs w:val="22"/>
                                    </w:rPr>
                                  </w:pPr>
                                </w:p>
                                <w:p w14:paraId="55E5B129" w14:textId="77777777" w:rsidR="0010392E" w:rsidRPr="0010392E" w:rsidRDefault="0010392E" w:rsidP="0010392E">
                                  <w:pPr>
                                    <w:spacing w:after="0"/>
                                    <w:rPr>
                                      <w:sz w:val="22"/>
                                      <w:szCs w:val="22"/>
                                    </w:rPr>
                                  </w:pPr>
                                </w:p>
                                <w:p w14:paraId="6F6BD438" w14:textId="77777777" w:rsidR="0010392E" w:rsidRPr="0010392E" w:rsidRDefault="0010392E" w:rsidP="00DA51B1">
                                  <w:pPr>
                                    <w:rPr>
                                      <w:sz w:val="22"/>
                                      <w:szCs w:val="22"/>
                                    </w:rPr>
                                  </w:pPr>
                                </w:p>
                                <w:p w14:paraId="7D914682" w14:textId="47A15559" w:rsidR="00DA51B1" w:rsidRDefault="00DA51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69D62" id="_x0000_t202" coordsize="21600,21600" o:spt="202" path="m,l,21600r21600,l21600,xe">
                      <v:stroke joinstyle="miter"/>
                      <v:path gradientshapeok="t" o:connecttype="rect"/>
                    </v:shapetype>
                    <v:shape id="Text Box 2" o:spid="_x0000_s1026" type="#_x0000_t202" style="position:absolute;margin-left:0;margin-top:37.2pt;width:334.5pt;height:480.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" strokeweight="1pt">
                      <v:textbox>
                        <w:txbxContent>
                          <w:p w14:paraId="710C149E" w14:textId="729DFDB0" w:rsidR="00DA51B1" w:rsidRPr="00DA51B1" w:rsidRDefault="00DA51B1" w:rsidP="00DA51B1">
                            <w:pPr>
                              <w:pStyle w:val="Heading2"/>
                              <w:spacing w:after="0"/>
                              <w:rPr>
                                <w:b/>
                                <w:sz w:val="22"/>
                                <w:szCs w:val="22"/>
                              </w:rPr>
                            </w:pPr>
                            <w:r>
                              <w:rPr>
                                <w:b/>
                                <w:sz w:val="22"/>
                                <w:szCs w:val="22"/>
                              </w:rPr>
                              <w:t>Role – Owner, Wholesale Kitchen Appliance Company</w:t>
                            </w:r>
                          </w:p>
                          <w:p w14:paraId="02A3AFDA" w14:textId="77777777" w:rsidR="00DA51B1" w:rsidRDefault="00DA51B1" w:rsidP="00DA51B1">
                            <w:pPr>
                              <w:pStyle w:val="Heading2"/>
                              <w:spacing w:after="0"/>
                              <w:rPr>
                                <w:b/>
                                <w:sz w:val="22"/>
                                <w:szCs w:val="22"/>
                              </w:rPr>
                            </w:pPr>
                          </w:p>
                          <w:p w14:paraId="2D12CD80" w14:textId="777FF33F" w:rsidR="00DA51B1" w:rsidRPr="00DA51B1" w:rsidRDefault="00DA51B1" w:rsidP="00DA51B1">
                            <w:pPr>
                              <w:pStyle w:val="Heading2"/>
                              <w:spacing w:after="0"/>
                              <w:rPr>
                                <w:sz w:val="22"/>
                                <w:szCs w:val="22"/>
                              </w:rPr>
                            </w:pPr>
                            <w:r w:rsidRPr="00DA51B1">
                              <w:rPr>
                                <w:b/>
                                <w:sz w:val="22"/>
                                <w:szCs w:val="22"/>
                              </w:rPr>
                              <w:t>Situation</w:t>
                            </w:r>
                          </w:p>
                          <w:p w14:paraId="0E12727B" w14:textId="5D83326A" w:rsidR="00DA51B1" w:rsidRPr="009662ED" w:rsidRDefault="00DA51B1" w:rsidP="00DA51B1">
                            <w:pPr>
                              <w:spacing w:line="240" w:lineRule="auto"/>
                              <w:rPr>
                                <w:sz w:val="20"/>
                                <w:szCs w:val="20"/>
                              </w:rPr>
                            </w:pPr>
                            <w:r w:rsidRPr="009662ED">
                              <w:rPr>
                                <w:sz w:val="20"/>
                                <w:szCs w:val="20"/>
                              </w:rPr>
                              <w:t>Your company sells the finest kitchen appliances available. You have agreements with all of the appliance manufacturers whose appliances your company offers for sale as selective distribution.</w:t>
                            </w:r>
                          </w:p>
                          <w:p w14:paraId="2504F5C7" w14:textId="456931FB" w:rsidR="00DA51B1" w:rsidRPr="009662ED" w:rsidRDefault="00DA51B1" w:rsidP="00DA51B1">
                            <w:pPr>
                              <w:rPr>
                                <w:sz w:val="20"/>
                                <w:szCs w:val="20"/>
                              </w:rPr>
                            </w:pPr>
                            <w:r w:rsidRPr="009662ED">
                              <w:rPr>
                                <w:sz w:val="20"/>
                                <w:szCs w:val="20"/>
                              </w:rPr>
                              <w:t>Earlier this week, you finalized an agreement</w:t>
                            </w:r>
                            <w:r w:rsidRPr="009662ED">
                              <w:rPr>
                                <w:sz w:val="20"/>
                                <w:szCs w:val="20"/>
                              </w:rPr>
                              <w:t xml:space="preserve"> to become the exclusive distributor for the most sought-after brand of European kitchen appliances.</w:t>
                            </w:r>
                            <w:r w:rsidR="0010392E" w:rsidRPr="009662ED">
                              <w:rPr>
                                <w:sz w:val="20"/>
                                <w:szCs w:val="20"/>
                              </w:rPr>
                              <w:t xml:space="preserve"> The European brand represents a significant financial investment for your company. You feel that the investment is worthwhile because of the quality of the appliances and the prestige of distributing these appliances. Your exclusive distribution rights mean that your company will be the only one in this country to sell the European brand.</w:t>
                            </w:r>
                          </w:p>
                          <w:p w14:paraId="6FAF4538" w14:textId="5F1A1F13" w:rsidR="0010392E" w:rsidRPr="009662ED" w:rsidRDefault="0010392E" w:rsidP="00DA51B1">
                            <w:pPr>
                              <w:rPr>
                                <w:sz w:val="20"/>
                                <w:szCs w:val="20"/>
                              </w:rPr>
                            </w:pPr>
                            <w:r w:rsidRPr="009662ED">
                              <w:rPr>
                                <w:sz w:val="20"/>
                                <w:szCs w:val="20"/>
                              </w:rPr>
                              <w:t>You are very happy about selling the European appliance line and the potential it offers your company. You have called a special staff meeting to announce that your company is the country’s exclusive distributor of the European appliance line.</w:t>
                            </w:r>
                          </w:p>
                          <w:p w14:paraId="0827081B" w14:textId="16B96181" w:rsidR="0010392E" w:rsidRDefault="0010392E" w:rsidP="0010392E">
                            <w:pPr>
                              <w:spacing w:after="0" w:line="240" w:lineRule="auto"/>
                              <w:rPr>
                                <w:sz w:val="22"/>
                                <w:szCs w:val="22"/>
                              </w:rPr>
                            </w:pPr>
                            <w:r>
                              <w:rPr>
                                <w:b/>
                                <w:sz w:val="22"/>
                                <w:szCs w:val="22"/>
                              </w:rPr>
                              <w:t>Activity</w:t>
                            </w:r>
                          </w:p>
                          <w:p w14:paraId="60DE60C3" w14:textId="3674C72F" w:rsidR="0010392E" w:rsidRPr="009662ED" w:rsidRDefault="0010392E" w:rsidP="009662ED">
                            <w:pPr>
                              <w:spacing w:after="0"/>
                              <w:rPr>
                                <w:sz w:val="20"/>
                                <w:szCs w:val="20"/>
                              </w:rPr>
                            </w:pPr>
                            <w:r w:rsidRPr="009662ED">
                              <w:rPr>
                                <w:sz w:val="20"/>
                                <w:szCs w:val="20"/>
                              </w:rPr>
                              <w:t>You are to explain to your employees (judge) the significance of your company being the exclusive distributor of the European appliances line. You must also explain exclusive distribution and how it differs from the selective distribution of your other appliance lines.</w:t>
                            </w:r>
                          </w:p>
                          <w:p w14:paraId="390A220D" w14:textId="77777777" w:rsidR="0010392E" w:rsidRPr="009662ED" w:rsidRDefault="0010392E" w:rsidP="0010392E">
                            <w:pPr>
                              <w:spacing w:after="0"/>
                              <w:rPr>
                                <w:sz w:val="20"/>
                                <w:szCs w:val="20"/>
                              </w:rPr>
                            </w:pPr>
                          </w:p>
                          <w:p w14:paraId="3F6B6380" w14:textId="77777777" w:rsidR="009662ED" w:rsidRDefault="0010392E" w:rsidP="009662ED">
                            <w:pPr>
                              <w:spacing w:after="0"/>
                              <w:rPr>
                                <w:b/>
                                <w:sz w:val="22"/>
                                <w:szCs w:val="22"/>
                              </w:rPr>
                            </w:pPr>
                            <w:r>
                              <w:rPr>
                                <w:b/>
                                <w:sz w:val="22"/>
                                <w:szCs w:val="22"/>
                              </w:rPr>
                              <w:t>Evaluation</w:t>
                            </w:r>
                          </w:p>
                          <w:p w14:paraId="551E2041" w14:textId="625058CC" w:rsidR="009662ED" w:rsidRPr="009662ED" w:rsidRDefault="009662ED" w:rsidP="009662ED">
                            <w:pPr>
                              <w:spacing w:after="0"/>
                              <w:rPr>
                                <w:sz w:val="20"/>
                                <w:szCs w:val="20"/>
                              </w:rPr>
                            </w:pPr>
                            <w:r w:rsidRPr="009662ED">
                              <w:rPr>
                                <w:sz w:val="20"/>
                                <w:szCs w:val="20"/>
                              </w:rPr>
                              <w:t>You will be evaluated on how well you meet the following performance indicators:</w:t>
                            </w:r>
                          </w:p>
                          <w:p w14:paraId="5FEE7134" w14:textId="6F9E5D5F" w:rsidR="009662ED" w:rsidRPr="009662ED" w:rsidRDefault="009662ED" w:rsidP="009662ED">
                            <w:pPr>
                              <w:pStyle w:val="ListParagraph"/>
                              <w:numPr>
                                <w:ilvl w:val="0"/>
                                <w:numId w:val="12"/>
                              </w:numPr>
                              <w:spacing w:after="0"/>
                              <w:rPr>
                                <w:sz w:val="20"/>
                                <w:szCs w:val="20"/>
                              </w:rPr>
                            </w:pPr>
                            <w:r w:rsidRPr="009662ED">
                              <w:rPr>
                                <w:sz w:val="20"/>
                                <w:szCs w:val="20"/>
                              </w:rPr>
                              <w:t>Explain the nature of channels of distribution</w:t>
                            </w:r>
                          </w:p>
                          <w:p w14:paraId="2970E978" w14:textId="342AE87D" w:rsidR="009662ED" w:rsidRPr="009662ED" w:rsidRDefault="009662ED" w:rsidP="009662ED">
                            <w:pPr>
                              <w:pStyle w:val="ListParagraph"/>
                              <w:numPr>
                                <w:ilvl w:val="0"/>
                                <w:numId w:val="12"/>
                              </w:numPr>
                              <w:spacing w:after="0"/>
                              <w:rPr>
                                <w:sz w:val="20"/>
                                <w:szCs w:val="20"/>
                              </w:rPr>
                            </w:pPr>
                            <w:r w:rsidRPr="009662ED">
                              <w:rPr>
                                <w:sz w:val="20"/>
                                <w:szCs w:val="20"/>
                              </w:rPr>
                              <w:t>Explain the nature of channel-member relationships</w:t>
                            </w:r>
                          </w:p>
                          <w:p w14:paraId="6D25DF7F" w14:textId="4A06BAE7" w:rsidR="009662ED" w:rsidRPr="009662ED" w:rsidRDefault="009662ED" w:rsidP="009662ED">
                            <w:pPr>
                              <w:pStyle w:val="ListParagraph"/>
                              <w:numPr>
                                <w:ilvl w:val="0"/>
                                <w:numId w:val="12"/>
                              </w:numPr>
                              <w:spacing w:after="0"/>
                              <w:rPr>
                                <w:sz w:val="20"/>
                                <w:szCs w:val="20"/>
                              </w:rPr>
                            </w:pPr>
                            <w:r w:rsidRPr="009662ED">
                              <w:rPr>
                                <w:sz w:val="20"/>
                                <w:szCs w:val="20"/>
                              </w:rPr>
                              <w:t>Explain the nature and scope of channel management</w:t>
                            </w:r>
                          </w:p>
                          <w:p w14:paraId="1044105B" w14:textId="77777777" w:rsidR="009662ED" w:rsidRPr="009662ED" w:rsidRDefault="009662ED" w:rsidP="009662ED">
                            <w:pPr>
                              <w:spacing w:after="0"/>
                              <w:rPr>
                                <w:sz w:val="20"/>
                                <w:szCs w:val="20"/>
                              </w:rPr>
                            </w:pPr>
                          </w:p>
                          <w:p w14:paraId="7814D053" w14:textId="77777777" w:rsidR="009662ED" w:rsidRPr="009662ED" w:rsidRDefault="009662ED" w:rsidP="009662ED">
                            <w:pPr>
                              <w:spacing w:after="0"/>
                              <w:rPr>
                                <w:sz w:val="22"/>
                                <w:szCs w:val="22"/>
                              </w:rPr>
                            </w:pPr>
                          </w:p>
                          <w:p w14:paraId="55E5B129" w14:textId="77777777" w:rsidR="0010392E" w:rsidRPr="0010392E" w:rsidRDefault="0010392E" w:rsidP="0010392E">
                            <w:pPr>
                              <w:spacing w:after="0"/>
                              <w:rPr>
                                <w:sz w:val="22"/>
                                <w:szCs w:val="22"/>
                              </w:rPr>
                            </w:pPr>
                          </w:p>
                          <w:p w14:paraId="6F6BD438" w14:textId="77777777" w:rsidR="0010392E" w:rsidRPr="0010392E" w:rsidRDefault="0010392E" w:rsidP="00DA51B1">
                            <w:pPr>
                              <w:rPr>
                                <w:sz w:val="22"/>
                                <w:szCs w:val="22"/>
                              </w:rPr>
                            </w:pPr>
                          </w:p>
                          <w:p w14:paraId="7D914682" w14:textId="47A15559" w:rsidR="00DA51B1" w:rsidRDefault="00DA51B1"/>
                        </w:txbxContent>
                      </v:textbox>
                      <w10:wrap type="tight" anchory="page"/>
                    </v:shape>
                  </w:pict>
                </mc:Fallback>
              </mc:AlternateContent>
            </w:r>
          </w:p>
          <w:p w14:paraId="2E7F967F" w14:textId="1D80D6E4" w:rsidR="00C15A1C" w:rsidRPr="00C15A1C" w:rsidRDefault="00C15A1C" w:rsidP="00C15A1C"/>
          <w:p w14:paraId="743BDCD7" w14:textId="3B9C6B19" w:rsidR="00A62AD4" w:rsidRPr="00A62AD4" w:rsidRDefault="00A62AD4" w:rsidP="00A62AD4">
            <w:pPr>
              <w:spacing w:after="240" w:line="259" w:lineRule="auto"/>
            </w:pPr>
          </w:p>
        </w:tc>
        <w:tc>
          <w:tcPr>
            <w:tcW w:w="3847" w:type="dxa"/>
            <w:tcBorders>
              <w:left w:val="nil"/>
            </w:tcBorders>
            <w:shd w:val="clear" w:color="auto" w:fill="auto"/>
          </w:tcPr>
          <w:p w14:paraId="37941121" w14:textId="1B0EEE75" w:rsidR="00A62AD4" w:rsidRPr="00A62AD4" w:rsidRDefault="009662ED" w:rsidP="00A62AD4">
            <w:pPr>
              <w:pStyle w:val="Photo"/>
              <w:spacing w:line="259" w:lineRule="auto"/>
            </w:pPr>
            <w:r>
              <w:rPr>
                <w:noProof/>
              </w:rPr>
              <mc:AlternateContent>
                <mc:Choice Requires="wps">
                  <w:drawing>
                    <wp:anchor distT="0" distB="0" distL="114300" distR="114300" simplePos="0" relativeHeight="251667456" behindDoc="0" locked="0" layoutInCell="1" allowOverlap="1" wp14:anchorId="26DEB68D" wp14:editId="2D5FDD5F">
                      <wp:simplePos x="0" y="0"/>
                      <wp:positionH relativeFrom="column">
                        <wp:posOffset>-50801</wp:posOffset>
                      </wp:positionH>
                      <wp:positionV relativeFrom="paragraph">
                        <wp:posOffset>158749</wp:posOffset>
                      </wp:positionV>
                      <wp:extent cx="47625" cy="64484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47625" cy="644842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7C4E0"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2.5pt" to="-.2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" strokecolor="#487f81 [3204]" strokeweight="1.25pt">
                      <v:stroke joinstyle="miter"/>
                    </v:line>
                  </w:pict>
                </mc:Fallback>
              </mc:AlternateContent>
            </w:r>
            <w:r>
              <w:rPr>
                <w:noProof/>
              </w:rPr>
              <w:drawing>
                <wp:anchor distT="0" distB="0" distL="114300" distR="114300" simplePos="0" relativeHeight="251664384" behindDoc="1" locked="0" layoutInCell="1" allowOverlap="1" wp14:anchorId="252F169E" wp14:editId="6AAA3CE9">
                  <wp:simplePos x="0" y="0"/>
                  <wp:positionH relativeFrom="column">
                    <wp:posOffset>0</wp:posOffset>
                  </wp:positionH>
                  <wp:positionV relativeFrom="page">
                    <wp:posOffset>73025</wp:posOffset>
                  </wp:positionV>
                  <wp:extent cx="2716530" cy="1133475"/>
                  <wp:effectExtent l="0" t="0" r="7620" b="9525"/>
                  <wp:wrapTight wrapText="bothSides">
                    <wp:wrapPolygon edited="0">
                      <wp:start x="0" y="0"/>
                      <wp:lineTo x="0" y="21418"/>
                      <wp:lineTo x="21509" y="21418"/>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6530" cy="1133475"/>
                          </a:xfrm>
                          <a:prstGeom prst="rect">
                            <a:avLst/>
                          </a:prstGeom>
                          <a:noFill/>
                        </pic:spPr>
                      </pic:pic>
                    </a:graphicData>
                  </a:graphic>
                  <wp14:sizeRelH relativeFrom="margin">
                    <wp14:pctWidth>0</wp14:pctWidth>
                  </wp14:sizeRelH>
                  <wp14:sizeRelV relativeFrom="margin">
                    <wp14:pctHeight>0</wp14:pctHeight>
                  </wp14:sizeRelV>
                </wp:anchor>
              </w:drawing>
            </w:r>
            <w:r w:rsidR="00C15A1C" w:rsidRPr="00C15A1C">
              <w:rPr>
                <w:b/>
                <w:noProof/>
              </w:rPr>
              <mc:AlternateContent>
                <mc:Choice Requires="wps">
                  <w:drawing>
                    <wp:anchor distT="45720" distB="45720" distL="114300" distR="114300" simplePos="0" relativeHeight="251659264" behindDoc="1" locked="0" layoutInCell="1" allowOverlap="1" wp14:anchorId="75B29621" wp14:editId="0F16DBD8">
                      <wp:simplePos x="0" y="0"/>
                      <wp:positionH relativeFrom="column">
                        <wp:posOffset>652145</wp:posOffset>
                      </wp:positionH>
                      <wp:positionV relativeFrom="page">
                        <wp:posOffset>1644650</wp:posOffset>
                      </wp:positionV>
                      <wp:extent cx="1771650" cy="1612265"/>
                      <wp:effectExtent l="0" t="0" r="19050" b="26035"/>
                      <wp:wrapTight wrapText="bothSides">
                        <wp:wrapPolygon edited="0">
                          <wp:start x="0" y="0"/>
                          <wp:lineTo x="0" y="21694"/>
                          <wp:lineTo x="21600" y="2169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61226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B061947" w14:textId="30112708" w:rsidR="00C15A1C" w:rsidRPr="00DA51B1" w:rsidRDefault="00DA51B1">
                                  <w:pPr>
                                    <w:rPr>
                                      <w:rFonts w:asciiTheme="majorHAnsi" w:eastAsiaTheme="majorEastAsia" w:hAnsiTheme="majorHAnsi" w:cstheme="majorBidi"/>
                                      <w:b/>
                                      <w:color w:val="365E60" w:themeColor="accent1" w:themeShade="BF"/>
                                      <w:sz w:val="20"/>
                                      <w:szCs w:val="20"/>
                                      <w:u w:val="single"/>
                                    </w:rPr>
                                  </w:pPr>
                                  <w:r w:rsidRPr="00DA51B1">
                                    <w:rPr>
                                      <w:rFonts w:asciiTheme="majorHAnsi" w:eastAsiaTheme="majorEastAsia" w:hAnsiTheme="majorHAnsi" w:cstheme="majorBidi"/>
                                      <w:b/>
                                      <w:color w:val="365E60" w:themeColor="accent1" w:themeShade="BF"/>
                                      <w:sz w:val="20"/>
                                      <w:szCs w:val="20"/>
                                      <w:u w:val="single"/>
                                    </w:rPr>
                                    <w:t>Objective</w:t>
                                  </w:r>
                                </w:p>
                                <w:p w14:paraId="3E836B10" w14:textId="5CE06731" w:rsidR="00C15A1C" w:rsidRPr="00C15A1C" w:rsidRDefault="00DA51B1" w:rsidP="00403559">
                                  <w:pPr>
                                    <w:spacing w:after="0" w:line="240" w:lineRule="auto"/>
                                    <w:rPr>
                                      <w:rFonts w:asciiTheme="majorHAnsi" w:eastAsiaTheme="majorEastAsia" w:hAnsiTheme="majorHAnsi" w:cstheme="majorBidi"/>
                                      <w:color w:val="365E60" w:themeColor="accent1" w:themeShade="BF"/>
                                      <w:sz w:val="28"/>
                                      <w:szCs w:val="28"/>
                                    </w:rPr>
                                  </w:pPr>
                                  <w:r w:rsidRPr="00DA51B1">
                                    <w:rPr>
                                      <w:rFonts w:asciiTheme="majorHAnsi" w:eastAsiaTheme="majorEastAsia" w:hAnsiTheme="majorHAnsi" w:cstheme="majorBidi"/>
                                      <w:color w:val="365E60" w:themeColor="accent1" w:themeShade="BF"/>
                                      <w:sz w:val="20"/>
                                      <w:szCs w:val="20"/>
                                    </w:rPr>
                                    <w:t xml:space="preserve">Explain the nature of channels of distribution and the scope of </w:t>
                                  </w:r>
                                  <w:r w:rsidR="009662ED">
                                    <w:rPr>
                                      <w:rFonts w:asciiTheme="majorHAnsi" w:eastAsiaTheme="majorEastAsia" w:hAnsiTheme="majorHAnsi" w:cstheme="majorBidi"/>
                                      <w:color w:val="365E60" w:themeColor="accent1" w:themeShade="BF"/>
                                      <w:sz w:val="20"/>
                                      <w:szCs w:val="20"/>
                                    </w:rPr>
                                    <w:t>c</w:t>
                                  </w:r>
                                  <w:r w:rsidRPr="00DA51B1">
                                    <w:rPr>
                                      <w:rFonts w:asciiTheme="majorHAnsi" w:eastAsiaTheme="majorEastAsia" w:hAnsiTheme="majorHAnsi" w:cstheme="majorBidi"/>
                                      <w:color w:val="365E60" w:themeColor="accent1" w:themeShade="BF"/>
                                      <w:sz w:val="20"/>
                                      <w:szCs w:val="20"/>
                                    </w:rPr>
                                    <w:t>hannel management</w:t>
                                  </w:r>
                                  <w:r>
                                    <w:rPr>
                                      <w:rFonts w:asciiTheme="majorHAnsi" w:eastAsiaTheme="majorEastAsia" w:hAnsiTheme="majorHAnsi" w:cstheme="majorBidi"/>
                                      <w:color w:val="365E60" w:themeColor="accent1" w:themeShade="BF"/>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29621" id="_x0000_s1027" type="#_x0000_t202" style="position:absolute;margin-left:51.35pt;margin-top:129.5pt;width:139.5pt;height:126.9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" fillcolor="#b8dbb2 [2165]" strokecolor="#96c98c [3205]" strokeweight=".5pt">
                      <v:fill color2="#a9d3a2 [2613]" rotate="t" colors="0 #cce4c7;.5 #c0debb;1 #b6dbb0" focus="100%" type="gradient">
                        <o:fill v:ext="view" type="gradientUnscaled"/>
                      </v:fill>
                      <v:textbox style="mso-fit-shape-to-text:t">
                        <w:txbxContent>
                          <w:p w14:paraId="2B061947" w14:textId="30112708" w:rsidR="00C15A1C" w:rsidRPr="00DA51B1" w:rsidRDefault="00DA51B1">
                            <w:pPr>
                              <w:rPr>
                                <w:rFonts w:asciiTheme="majorHAnsi" w:eastAsiaTheme="majorEastAsia" w:hAnsiTheme="majorHAnsi" w:cstheme="majorBidi"/>
                                <w:b/>
                                <w:color w:val="365E60" w:themeColor="accent1" w:themeShade="BF"/>
                                <w:sz w:val="20"/>
                                <w:szCs w:val="20"/>
                                <w:u w:val="single"/>
                              </w:rPr>
                            </w:pPr>
                            <w:r w:rsidRPr="00DA51B1">
                              <w:rPr>
                                <w:rFonts w:asciiTheme="majorHAnsi" w:eastAsiaTheme="majorEastAsia" w:hAnsiTheme="majorHAnsi" w:cstheme="majorBidi"/>
                                <w:b/>
                                <w:color w:val="365E60" w:themeColor="accent1" w:themeShade="BF"/>
                                <w:sz w:val="20"/>
                                <w:szCs w:val="20"/>
                                <w:u w:val="single"/>
                              </w:rPr>
                              <w:t>Objective</w:t>
                            </w:r>
                          </w:p>
                          <w:p w14:paraId="3E836B10" w14:textId="5CE06731" w:rsidR="00C15A1C" w:rsidRPr="00C15A1C" w:rsidRDefault="00DA51B1" w:rsidP="00403559">
                            <w:pPr>
                              <w:spacing w:after="0" w:line="240" w:lineRule="auto"/>
                              <w:rPr>
                                <w:rFonts w:asciiTheme="majorHAnsi" w:eastAsiaTheme="majorEastAsia" w:hAnsiTheme="majorHAnsi" w:cstheme="majorBidi"/>
                                <w:color w:val="365E60" w:themeColor="accent1" w:themeShade="BF"/>
                                <w:sz w:val="28"/>
                                <w:szCs w:val="28"/>
                              </w:rPr>
                            </w:pPr>
                            <w:r w:rsidRPr="00DA51B1">
                              <w:rPr>
                                <w:rFonts w:asciiTheme="majorHAnsi" w:eastAsiaTheme="majorEastAsia" w:hAnsiTheme="majorHAnsi" w:cstheme="majorBidi"/>
                                <w:color w:val="365E60" w:themeColor="accent1" w:themeShade="BF"/>
                                <w:sz w:val="20"/>
                                <w:szCs w:val="20"/>
                              </w:rPr>
                              <w:t xml:space="preserve">Explain the nature of channels of distribution and the scope of </w:t>
                            </w:r>
                            <w:r w:rsidR="009662ED">
                              <w:rPr>
                                <w:rFonts w:asciiTheme="majorHAnsi" w:eastAsiaTheme="majorEastAsia" w:hAnsiTheme="majorHAnsi" w:cstheme="majorBidi"/>
                                <w:color w:val="365E60" w:themeColor="accent1" w:themeShade="BF"/>
                                <w:sz w:val="20"/>
                                <w:szCs w:val="20"/>
                              </w:rPr>
                              <w:t>c</w:t>
                            </w:r>
                            <w:r w:rsidRPr="00DA51B1">
                              <w:rPr>
                                <w:rFonts w:asciiTheme="majorHAnsi" w:eastAsiaTheme="majorEastAsia" w:hAnsiTheme="majorHAnsi" w:cstheme="majorBidi"/>
                                <w:color w:val="365E60" w:themeColor="accent1" w:themeShade="BF"/>
                                <w:sz w:val="20"/>
                                <w:szCs w:val="20"/>
                              </w:rPr>
                              <w:t>hannel management</w:t>
                            </w:r>
                            <w:r>
                              <w:rPr>
                                <w:rFonts w:asciiTheme="majorHAnsi" w:eastAsiaTheme="majorEastAsia" w:hAnsiTheme="majorHAnsi" w:cstheme="majorBidi"/>
                                <w:color w:val="365E60" w:themeColor="accent1" w:themeShade="BF"/>
                                <w:sz w:val="28"/>
                                <w:szCs w:val="28"/>
                              </w:rPr>
                              <w:t>.</w:t>
                            </w:r>
                          </w:p>
                        </w:txbxContent>
                      </v:textbox>
                      <w10:wrap type="tight" anchory="page"/>
                    </v:shape>
                  </w:pict>
                </mc:Fallback>
              </mc:AlternateContent>
            </w:r>
          </w:p>
          <w:p w14:paraId="68BE24DE" w14:textId="77777777" w:rsidR="0010392E" w:rsidRDefault="0010392E" w:rsidP="0010392E"/>
          <w:p w14:paraId="4E384B50" w14:textId="77777777" w:rsidR="0010392E" w:rsidRDefault="0010392E" w:rsidP="0010392E"/>
          <w:p w14:paraId="12C4627F" w14:textId="77777777" w:rsidR="0010392E" w:rsidRDefault="0010392E" w:rsidP="0010392E"/>
          <w:p w14:paraId="03934738" w14:textId="77777777" w:rsidR="0010392E" w:rsidRDefault="0010392E" w:rsidP="0010392E"/>
          <w:p w14:paraId="16B6ADF0" w14:textId="231EC169" w:rsidR="00A62AD4" w:rsidRPr="00A62AD4" w:rsidRDefault="00BE3B84" w:rsidP="0010392E">
            <w:r>
              <w:rPr>
                <w:noProof/>
              </w:rPr>
              <mc:AlternateContent>
                <mc:Choice Requires="wps">
                  <w:drawing>
                    <wp:anchor distT="45720" distB="45720" distL="114300" distR="114300" simplePos="0" relativeHeight="251666432" behindDoc="1" locked="0" layoutInCell="1" allowOverlap="1" wp14:anchorId="68BD0087" wp14:editId="78C25B0C">
                      <wp:simplePos x="0" y="0"/>
                      <wp:positionH relativeFrom="column">
                        <wp:posOffset>671195</wp:posOffset>
                      </wp:positionH>
                      <wp:positionV relativeFrom="page">
                        <wp:posOffset>4241800</wp:posOffset>
                      </wp:positionV>
                      <wp:extent cx="1743075" cy="2335530"/>
                      <wp:effectExtent l="0" t="0" r="28575" b="26670"/>
                      <wp:wrapTight wrapText="bothSides">
                        <wp:wrapPolygon edited="0">
                          <wp:start x="0" y="0"/>
                          <wp:lineTo x="0" y="21670"/>
                          <wp:lineTo x="21718" y="21670"/>
                          <wp:lineTo x="2171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33553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5B5AB6F7" w14:textId="40599273" w:rsidR="0010392E" w:rsidRPr="0010392E" w:rsidRDefault="0010392E" w:rsidP="0010392E">
                                  <w:pPr>
                                    <w:spacing w:after="0"/>
                                    <w:rPr>
                                      <w:rFonts w:asciiTheme="majorHAnsi" w:eastAsiaTheme="majorEastAsia" w:hAnsiTheme="majorHAnsi" w:cstheme="majorBidi"/>
                                      <w:b/>
                                      <w:color w:val="365E60" w:themeColor="accent1" w:themeShade="BF"/>
                                      <w:sz w:val="20"/>
                                      <w:szCs w:val="20"/>
                                      <w:u w:val="single"/>
                                    </w:rPr>
                                  </w:pPr>
                                  <w:r w:rsidRPr="0010392E">
                                    <w:rPr>
                                      <w:rFonts w:asciiTheme="majorHAnsi" w:eastAsiaTheme="majorEastAsia" w:hAnsiTheme="majorHAnsi" w:cstheme="majorBidi"/>
                                      <w:b/>
                                      <w:color w:val="365E60" w:themeColor="accent1" w:themeShade="BF"/>
                                      <w:sz w:val="20"/>
                                      <w:szCs w:val="20"/>
                                      <w:u w:val="single"/>
                                    </w:rPr>
                                    <w:t>TN State</w:t>
                                  </w:r>
                                  <w:r w:rsidR="00BE3B84">
                                    <w:rPr>
                                      <w:rFonts w:asciiTheme="majorHAnsi" w:eastAsiaTheme="majorEastAsia" w:hAnsiTheme="majorHAnsi" w:cstheme="majorBidi"/>
                                      <w:b/>
                                      <w:color w:val="365E60" w:themeColor="accent1" w:themeShade="BF"/>
                                      <w:sz w:val="20"/>
                                      <w:szCs w:val="20"/>
                                      <w:u w:val="single"/>
                                    </w:rPr>
                                    <w:t xml:space="preserve"> CTE</w:t>
                                  </w:r>
                                  <w:r w:rsidRPr="0010392E">
                                    <w:rPr>
                                      <w:rFonts w:asciiTheme="majorHAnsi" w:eastAsiaTheme="majorEastAsia" w:hAnsiTheme="majorHAnsi" w:cstheme="majorBidi"/>
                                      <w:b/>
                                      <w:color w:val="365E60" w:themeColor="accent1" w:themeShade="BF"/>
                                      <w:sz w:val="20"/>
                                      <w:szCs w:val="20"/>
                                      <w:u w:val="single"/>
                                    </w:rPr>
                                    <w:t xml:space="preserve"> Standard</w:t>
                                  </w:r>
                                </w:p>
                                <w:p w14:paraId="4104E3FE" w14:textId="77777777" w:rsidR="003867ED" w:rsidRDefault="003867ED" w:rsidP="0010392E">
                                  <w:pPr>
                                    <w:spacing w:after="0"/>
                                    <w:rPr>
                                      <w:rFonts w:asciiTheme="majorHAnsi" w:eastAsiaTheme="majorEastAsia" w:hAnsiTheme="majorHAnsi" w:cstheme="majorBidi"/>
                                      <w:color w:val="365E60" w:themeColor="accent1" w:themeShade="BF"/>
                                      <w:sz w:val="20"/>
                                      <w:szCs w:val="20"/>
                                    </w:rPr>
                                  </w:pPr>
                                </w:p>
                                <w:p w14:paraId="40F78B8B" w14:textId="47541F3E" w:rsidR="0010392E" w:rsidRPr="00BE3B84" w:rsidRDefault="0010392E" w:rsidP="0010392E">
                                  <w:pPr>
                                    <w:spacing w:after="0"/>
                                    <w:rPr>
                                      <w:rFonts w:asciiTheme="majorHAnsi" w:eastAsiaTheme="majorEastAsia" w:hAnsiTheme="majorHAnsi" w:cstheme="majorBidi"/>
                                      <w:b/>
                                      <w:bCs/>
                                      <w:color w:val="365E60" w:themeColor="accent1" w:themeShade="BF"/>
                                      <w:sz w:val="20"/>
                                      <w:szCs w:val="20"/>
                                    </w:rPr>
                                  </w:pPr>
                                  <w:r w:rsidRPr="00BE3B84">
                                    <w:rPr>
                                      <w:rFonts w:asciiTheme="majorHAnsi" w:eastAsiaTheme="majorEastAsia" w:hAnsiTheme="majorHAnsi" w:cstheme="majorBidi"/>
                                      <w:b/>
                                      <w:bCs/>
                                      <w:color w:val="365E60" w:themeColor="accent1" w:themeShade="BF"/>
                                      <w:sz w:val="20"/>
                                      <w:szCs w:val="20"/>
                                    </w:rPr>
                                    <w:t>Supply Chain as a Component of Marketing - #1</w:t>
                                  </w:r>
                                  <w:r w:rsidR="00BE3B84" w:rsidRPr="00BE3B84">
                                    <w:rPr>
                                      <w:rFonts w:asciiTheme="majorHAnsi" w:eastAsiaTheme="majorEastAsia" w:hAnsiTheme="majorHAnsi" w:cstheme="majorBidi"/>
                                      <w:b/>
                                      <w:bCs/>
                                      <w:color w:val="365E60" w:themeColor="accent1" w:themeShade="BF"/>
                                      <w:sz w:val="20"/>
                                      <w:szCs w:val="20"/>
                                    </w:rPr>
                                    <w:t>4</w:t>
                                  </w:r>
                                </w:p>
                                <w:p w14:paraId="013F62B9" w14:textId="6DD62B59" w:rsidR="00BE3B84" w:rsidRPr="0010392E" w:rsidRDefault="00BE3B84" w:rsidP="0010392E">
                                  <w:pPr>
                                    <w:spacing w:after="0"/>
                                    <w:rPr>
                                      <w:rFonts w:asciiTheme="majorHAnsi" w:eastAsiaTheme="majorEastAsia" w:hAnsiTheme="majorHAnsi" w:cstheme="majorBidi"/>
                                      <w:color w:val="365E60" w:themeColor="accent1" w:themeShade="BF"/>
                                      <w:sz w:val="20"/>
                                      <w:szCs w:val="20"/>
                                    </w:rPr>
                                  </w:pPr>
                                  <w:r w:rsidRPr="00BE3B84">
                                    <w:rPr>
                                      <w:rFonts w:asciiTheme="majorHAnsi" w:eastAsiaTheme="majorEastAsia" w:hAnsiTheme="majorHAnsi" w:cstheme="majorBidi"/>
                                      <w:color w:val="365E60" w:themeColor="accent1" w:themeShade="BF"/>
                                      <w:sz w:val="20"/>
                                      <w:szCs w:val="20"/>
                                    </w:rPr>
                                    <w:t>Examine the various types of facilities involved in the supply chain of each type of business: manufacturer, retailer, and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D0087" id="_x0000_t202" coordsize="21600,21600" o:spt="202" path="m,l,21600r21600,l21600,xe">
                      <v:stroke joinstyle="miter"/>
                      <v:path gradientshapeok="t" o:connecttype="rect"/>
                    </v:shapetype>
                    <v:shape id="_x0000_s1028" type="#_x0000_t202" style="position:absolute;margin-left:52.85pt;margin-top:334pt;width:137.25pt;height:183.9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" fillcolor="#efdba8 [2167]" strokecolor="#e8ca7d [3207]" strokeweight=".5pt">
                      <v:fill color2="#ecd495 [2615]" rotate="t" colors="0 #f5e5c3;.5 #f1dfb4;1 #f2dca8" focus="100%" type="gradient">
                        <o:fill v:ext="view" type="gradientUnscaled"/>
                      </v:fill>
                      <v:textbox>
                        <w:txbxContent>
                          <w:p w14:paraId="5B5AB6F7" w14:textId="40599273" w:rsidR="0010392E" w:rsidRPr="0010392E" w:rsidRDefault="0010392E" w:rsidP="0010392E">
                            <w:pPr>
                              <w:spacing w:after="0"/>
                              <w:rPr>
                                <w:rFonts w:asciiTheme="majorHAnsi" w:eastAsiaTheme="majorEastAsia" w:hAnsiTheme="majorHAnsi" w:cstheme="majorBidi"/>
                                <w:b/>
                                <w:color w:val="365E60" w:themeColor="accent1" w:themeShade="BF"/>
                                <w:sz w:val="20"/>
                                <w:szCs w:val="20"/>
                                <w:u w:val="single"/>
                              </w:rPr>
                            </w:pPr>
                            <w:r w:rsidRPr="0010392E">
                              <w:rPr>
                                <w:rFonts w:asciiTheme="majorHAnsi" w:eastAsiaTheme="majorEastAsia" w:hAnsiTheme="majorHAnsi" w:cstheme="majorBidi"/>
                                <w:b/>
                                <w:color w:val="365E60" w:themeColor="accent1" w:themeShade="BF"/>
                                <w:sz w:val="20"/>
                                <w:szCs w:val="20"/>
                                <w:u w:val="single"/>
                              </w:rPr>
                              <w:t>TN State</w:t>
                            </w:r>
                            <w:r w:rsidR="00BE3B84">
                              <w:rPr>
                                <w:rFonts w:asciiTheme="majorHAnsi" w:eastAsiaTheme="majorEastAsia" w:hAnsiTheme="majorHAnsi" w:cstheme="majorBidi"/>
                                <w:b/>
                                <w:color w:val="365E60" w:themeColor="accent1" w:themeShade="BF"/>
                                <w:sz w:val="20"/>
                                <w:szCs w:val="20"/>
                                <w:u w:val="single"/>
                              </w:rPr>
                              <w:t xml:space="preserve"> CTE</w:t>
                            </w:r>
                            <w:r w:rsidRPr="0010392E">
                              <w:rPr>
                                <w:rFonts w:asciiTheme="majorHAnsi" w:eastAsiaTheme="majorEastAsia" w:hAnsiTheme="majorHAnsi" w:cstheme="majorBidi"/>
                                <w:b/>
                                <w:color w:val="365E60" w:themeColor="accent1" w:themeShade="BF"/>
                                <w:sz w:val="20"/>
                                <w:szCs w:val="20"/>
                                <w:u w:val="single"/>
                              </w:rPr>
                              <w:t xml:space="preserve"> Standard</w:t>
                            </w:r>
                          </w:p>
                          <w:p w14:paraId="4104E3FE" w14:textId="77777777" w:rsidR="003867ED" w:rsidRDefault="003867ED" w:rsidP="0010392E">
                            <w:pPr>
                              <w:spacing w:after="0"/>
                              <w:rPr>
                                <w:rFonts w:asciiTheme="majorHAnsi" w:eastAsiaTheme="majorEastAsia" w:hAnsiTheme="majorHAnsi" w:cstheme="majorBidi"/>
                                <w:color w:val="365E60" w:themeColor="accent1" w:themeShade="BF"/>
                                <w:sz w:val="20"/>
                                <w:szCs w:val="20"/>
                              </w:rPr>
                            </w:pPr>
                          </w:p>
                          <w:p w14:paraId="40F78B8B" w14:textId="47541F3E" w:rsidR="0010392E" w:rsidRPr="00BE3B84" w:rsidRDefault="0010392E" w:rsidP="0010392E">
                            <w:pPr>
                              <w:spacing w:after="0"/>
                              <w:rPr>
                                <w:rFonts w:asciiTheme="majorHAnsi" w:eastAsiaTheme="majorEastAsia" w:hAnsiTheme="majorHAnsi" w:cstheme="majorBidi"/>
                                <w:b/>
                                <w:bCs/>
                                <w:color w:val="365E60" w:themeColor="accent1" w:themeShade="BF"/>
                                <w:sz w:val="20"/>
                                <w:szCs w:val="20"/>
                              </w:rPr>
                            </w:pPr>
                            <w:r w:rsidRPr="00BE3B84">
                              <w:rPr>
                                <w:rFonts w:asciiTheme="majorHAnsi" w:eastAsiaTheme="majorEastAsia" w:hAnsiTheme="majorHAnsi" w:cstheme="majorBidi"/>
                                <w:b/>
                                <w:bCs/>
                                <w:color w:val="365E60" w:themeColor="accent1" w:themeShade="BF"/>
                                <w:sz w:val="20"/>
                                <w:szCs w:val="20"/>
                              </w:rPr>
                              <w:t>Supply Chain as a Component of Marketing - #1</w:t>
                            </w:r>
                            <w:r w:rsidR="00BE3B84" w:rsidRPr="00BE3B84">
                              <w:rPr>
                                <w:rFonts w:asciiTheme="majorHAnsi" w:eastAsiaTheme="majorEastAsia" w:hAnsiTheme="majorHAnsi" w:cstheme="majorBidi"/>
                                <w:b/>
                                <w:bCs/>
                                <w:color w:val="365E60" w:themeColor="accent1" w:themeShade="BF"/>
                                <w:sz w:val="20"/>
                                <w:szCs w:val="20"/>
                              </w:rPr>
                              <w:t>4</w:t>
                            </w:r>
                          </w:p>
                          <w:p w14:paraId="013F62B9" w14:textId="6DD62B59" w:rsidR="00BE3B84" w:rsidRPr="0010392E" w:rsidRDefault="00BE3B84" w:rsidP="0010392E">
                            <w:pPr>
                              <w:spacing w:after="0"/>
                              <w:rPr>
                                <w:rFonts w:asciiTheme="majorHAnsi" w:eastAsiaTheme="majorEastAsia" w:hAnsiTheme="majorHAnsi" w:cstheme="majorBidi"/>
                                <w:color w:val="365E60" w:themeColor="accent1" w:themeShade="BF"/>
                                <w:sz w:val="20"/>
                                <w:szCs w:val="20"/>
                              </w:rPr>
                            </w:pPr>
                            <w:r w:rsidRPr="00BE3B84">
                              <w:rPr>
                                <w:rFonts w:asciiTheme="majorHAnsi" w:eastAsiaTheme="majorEastAsia" w:hAnsiTheme="majorHAnsi" w:cstheme="majorBidi"/>
                                <w:color w:val="365E60" w:themeColor="accent1" w:themeShade="BF"/>
                                <w:sz w:val="20"/>
                                <w:szCs w:val="20"/>
                              </w:rPr>
                              <w:t>Examine the various types of facilities involved in the supply chain of each type of business: manufacturer, retailer, and service.</w:t>
                            </w:r>
                          </w:p>
                        </w:txbxContent>
                      </v:textbox>
                      <w10:wrap type="tight" anchory="page"/>
                    </v:shape>
                  </w:pict>
                </mc:Fallback>
              </mc:AlternateContent>
            </w:r>
            <w:r w:rsidR="00403559" w:rsidRPr="00C15A1C">
              <w:rPr>
                <w:noProof/>
              </w:rPr>
              <mc:AlternateContent>
                <mc:Choice Requires="wps">
                  <w:drawing>
                    <wp:anchor distT="45720" distB="45720" distL="114300" distR="114300" simplePos="0" relativeHeight="251661312" behindDoc="1" locked="0" layoutInCell="1" allowOverlap="1" wp14:anchorId="16D7D268" wp14:editId="395886EF">
                      <wp:simplePos x="0" y="0"/>
                      <wp:positionH relativeFrom="margin">
                        <wp:posOffset>633095</wp:posOffset>
                      </wp:positionH>
                      <wp:positionV relativeFrom="page">
                        <wp:posOffset>3063875</wp:posOffset>
                      </wp:positionV>
                      <wp:extent cx="1781175" cy="838200"/>
                      <wp:effectExtent l="0" t="0" r="28575" b="19050"/>
                      <wp:wrapTight wrapText="bothSides">
                        <wp:wrapPolygon edited="0">
                          <wp:start x="0" y="0"/>
                          <wp:lineTo x="0" y="21600"/>
                          <wp:lineTo x="21716" y="21600"/>
                          <wp:lineTo x="2171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38200"/>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14:paraId="24B7A9AA" w14:textId="676694E5" w:rsidR="00C15A1C" w:rsidRPr="0010392E" w:rsidRDefault="00C15A1C" w:rsidP="00C15A1C">
                                  <w:pPr>
                                    <w:rPr>
                                      <w:rFonts w:asciiTheme="majorHAnsi" w:eastAsiaTheme="majorEastAsia" w:hAnsiTheme="majorHAnsi" w:cstheme="majorBidi"/>
                                      <w:b/>
                                      <w:color w:val="365E60" w:themeColor="accent1" w:themeShade="BF"/>
                                      <w:sz w:val="20"/>
                                      <w:szCs w:val="20"/>
                                      <w:u w:val="single"/>
                                    </w:rPr>
                                  </w:pPr>
                                  <w:r w:rsidRPr="0010392E">
                                    <w:rPr>
                                      <w:rFonts w:asciiTheme="majorHAnsi" w:eastAsiaTheme="majorEastAsia" w:hAnsiTheme="majorHAnsi" w:cstheme="majorBidi"/>
                                      <w:b/>
                                      <w:color w:val="365E60" w:themeColor="accent1" w:themeShade="BF"/>
                                      <w:sz w:val="20"/>
                                      <w:szCs w:val="20"/>
                                      <w:u w:val="single"/>
                                    </w:rPr>
                                    <w:t>Aspects of Industry</w:t>
                                  </w:r>
                                </w:p>
                                <w:p w14:paraId="12193449" w14:textId="29820E16" w:rsidR="00C15A1C" w:rsidRPr="0010392E" w:rsidRDefault="00C15A1C" w:rsidP="00C15A1C">
                                  <w:pPr>
                                    <w:pStyle w:val="ListParagraph"/>
                                    <w:numPr>
                                      <w:ilvl w:val="0"/>
                                      <w:numId w:val="11"/>
                                    </w:numPr>
                                    <w:spacing w:after="0"/>
                                    <w:rPr>
                                      <w:rFonts w:asciiTheme="majorHAnsi" w:eastAsiaTheme="majorEastAsia" w:hAnsiTheme="majorHAnsi" w:cstheme="majorBidi"/>
                                      <w:color w:val="365E60" w:themeColor="accent1" w:themeShade="BF"/>
                                      <w:sz w:val="20"/>
                                      <w:szCs w:val="20"/>
                                    </w:rPr>
                                  </w:pPr>
                                  <w:r w:rsidRPr="0010392E">
                                    <w:rPr>
                                      <w:rFonts w:asciiTheme="majorHAnsi" w:eastAsiaTheme="majorEastAsia" w:hAnsiTheme="majorHAnsi" w:cstheme="majorBidi"/>
                                      <w:color w:val="365E60" w:themeColor="accent1" w:themeShade="BF"/>
                                      <w:sz w:val="20"/>
                                      <w:szCs w:val="20"/>
                                    </w:rPr>
                                    <w:t>Business Planning</w:t>
                                  </w:r>
                                </w:p>
                                <w:p w14:paraId="34F4AE2F" w14:textId="4E2F92A2" w:rsidR="00C15A1C" w:rsidRPr="0010392E" w:rsidRDefault="00C15A1C" w:rsidP="00C15A1C">
                                  <w:pPr>
                                    <w:pStyle w:val="ListParagraph"/>
                                    <w:numPr>
                                      <w:ilvl w:val="0"/>
                                      <w:numId w:val="11"/>
                                    </w:numPr>
                                    <w:spacing w:after="0"/>
                                    <w:rPr>
                                      <w:rFonts w:asciiTheme="majorHAnsi" w:eastAsiaTheme="majorEastAsia" w:hAnsiTheme="majorHAnsi" w:cstheme="majorBidi"/>
                                      <w:color w:val="365E60" w:themeColor="accent1" w:themeShade="BF"/>
                                      <w:sz w:val="20"/>
                                      <w:szCs w:val="20"/>
                                    </w:rPr>
                                  </w:pPr>
                                  <w:r w:rsidRPr="0010392E">
                                    <w:rPr>
                                      <w:rFonts w:asciiTheme="majorHAnsi" w:eastAsiaTheme="majorEastAsia" w:hAnsiTheme="majorHAnsi" w:cstheme="majorBidi"/>
                                      <w:color w:val="365E60" w:themeColor="accent1" w:themeShade="BF"/>
                                      <w:sz w:val="20"/>
                                      <w:szCs w:val="20"/>
                                    </w:rPr>
                                    <w:t>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7D268" id="_x0000_s1029" type="#_x0000_t202" style="position:absolute;margin-left:49.85pt;margin-top:241.25pt;width:140.25pt;height:6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" fillcolor="#d3d9ae [3206]" strokecolor="white [3201]" strokeweight="1.5pt">
                      <v:textbox>
                        <w:txbxContent>
                          <w:p w14:paraId="24B7A9AA" w14:textId="676694E5" w:rsidR="00C15A1C" w:rsidRPr="0010392E" w:rsidRDefault="00C15A1C" w:rsidP="00C15A1C">
                            <w:pPr>
                              <w:rPr>
                                <w:rFonts w:asciiTheme="majorHAnsi" w:eastAsiaTheme="majorEastAsia" w:hAnsiTheme="majorHAnsi" w:cstheme="majorBidi"/>
                                <w:b/>
                                <w:color w:val="365E60" w:themeColor="accent1" w:themeShade="BF"/>
                                <w:sz w:val="20"/>
                                <w:szCs w:val="20"/>
                                <w:u w:val="single"/>
                              </w:rPr>
                            </w:pPr>
                            <w:r w:rsidRPr="0010392E">
                              <w:rPr>
                                <w:rFonts w:asciiTheme="majorHAnsi" w:eastAsiaTheme="majorEastAsia" w:hAnsiTheme="majorHAnsi" w:cstheme="majorBidi"/>
                                <w:b/>
                                <w:color w:val="365E60" w:themeColor="accent1" w:themeShade="BF"/>
                                <w:sz w:val="20"/>
                                <w:szCs w:val="20"/>
                                <w:u w:val="single"/>
                              </w:rPr>
                              <w:t>Aspects of Industry</w:t>
                            </w:r>
                          </w:p>
                          <w:p w14:paraId="12193449" w14:textId="29820E16" w:rsidR="00C15A1C" w:rsidRPr="0010392E" w:rsidRDefault="00C15A1C" w:rsidP="00C15A1C">
                            <w:pPr>
                              <w:pStyle w:val="ListParagraph"/>
                              <w:numPr>
                                <w:ilvl w:val="0"/>
                                <w:numId w:val="11"/>
                              </w:numPr>
                              <w:spacing w:after="0"/>
                              <w:rPr>
                                <w:rFonts w:asciiTheme="majorHAnsi" w:eastAsiaTheme="majorEastAsia" w:hAnsiTheme="majorHAnsi" w:cstheme="majorBidi"/>
                                <w:color w:val="365E60" w:themeColor="accent1" w:themeShade="BF"/>
                                <w:sz w:val="20"/>
                                <w:szCs w:val="20"/>
                              </w:rPr>
                            </w:pPr>
                            <w:r w:rsidRPr="0010392E">
                              <w:rPr>
                                <w:rFonts w:asciiTheme="majorHAnsi" w:eastAsiaTheme="majorEastAsia" w:hAnsiTheme="majorHAnsi" w:cstheme="majorBidi"/>
                                <w:color w:val="365E60" w:themeColor="accent1" w:themeShade="BF"/>
                                <w:sz w:val="20"/>
                                <w:szCs w:val="20"/>
                              </w:rPr>
                              <w:t>Business Planning</w:t>
                            </w:r>
                          </w:p>
                          <w:p w14:paraId="34F4AE2F" w14:textId="4E2F92A2" w:rsidR="00C15A1C" w:rsidRPr="0010392E" w:rsidRDefault="00C15A1C" w:rsidP="00C15A1C">
                            <w:pPr>
                              <w:pStyle w:val="ListParagraph"/>
                              <w:numPr>
                                <w:ilvl w:val="0"/>
                                <w:numId w:val="11"/>
                              </w:numPr>
                              <w:spacing w:after="0"/>
                              <w:rPr>
                                <w:rFonts w:asciiTheme="majorHAnsi" w:eastAsiaTheme="majorEastAsia" w:hAnsiTheme="majorHAnsi" w:cstheme="majorBidi"/>
                                <w:color w:val="365E60" w:themeColor="accent1" w:themeShade="BF"/>
                                <w:sz w:val="20"/>
                                <w:szCs w:val="20"/>
                              </w:rPr>
                            </w:pPr>
                            <w:r w:rsidRPr="0010392E">
                              <w:rPr>
                                <w:rFonts w:asciiTheme="majorHAnsi" w:eastAsiaTheme="majorEastAsia" w:hAnsiTheme="majorHAnsi" w:cstheme="majorBidi"/>
                                <w:color w:val="365E60" w:themeColor="accent1" w:themeShade="BF"/>
                                <w:sz w:val="20"/>
                                <w:szCs w:val="20"/>
                              </w:rPr>
                              <w:t>Management</w:t>
                            </w:r>
                          </w:p>
                        </w:txbxContent>
                      </v:textbox>
                      <w10:wrap type="tight" anchorx="margin" anchory="page"/>
                    </v:shape>
                  </w:pict>
                </mc:Fallback>
              </mc:AlternateContent>
            </w:r>
          </w:p>
        </w:tc>
      </w:tr>
    </w:tbl>
    <w:p w14:paraId="7B7BDF53" w14:textId="3F91F573" w:rsidR="00A62AD4" w:rsidRPr="00A62AD4" w:rsidRDefault="00A62AD4" w:rsidP="00547B35">
      <w:pPr>
        <w:pStyle w:val="NoSpacing"/>
      </w:pPr>
    </w:p>
    <w:sectPr w:rsidR="00A62AD4" w:rsidRPr="00A62AD4" w:rsidSect="00A62AD4">
      <w:footerReference w:type="default" r:id="rId8"/>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105F8" w14:textId="77777777" w:rsidR="001F0E1A" w:rsidRDefault="001F0E1A">
      <w:pPr>
        <w:spacing w:after="0" w:line="240" w:lineRule="auto"/>
      </w:pPr>
      <w:r>
        <w:separator/>
      </w:r>
    </w:p>
  </w:endnote>
  <w:endnote w:type="continuationSeparator" w:id="0">
    <w:p w14:paraId="42B7F33A" w14:textId="77777777" w:rsidR="001F0E1A" w:rsidRDefault="001F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339390"/>
      <w:docPartObj>
        <w:docPartGallery w:val="Page Numbers (Bottom of Page)"/>
        <w:docPartUnique/>
      </w:docPartObj>
    </w:sdtPr>
    <w:sdtEndPr>
      <w:rPr>
        <w:noProof/>
      </w:rPr>
    </w:sdtEndPr>
    <w:sdtContent>
      <w:p w14:paraId="6B99A010" w14:textId="77777777" w:rsidR="00840850" w:rsidRDefault="00840850">
        <w:pPr>
          <w:pStyle w:val="Footer"/>
        </w:pPr>
        <w:r>
          <w:fldChar w:fldCharType="begin"/>
        </w:r>
        <w:r>
          <w:instrText xml:space="preserve"> PAGE   \* MERGEFORMAT </w:instrText>
        </w:r>
        <w:r>
          <w:fldChar w:fldCharType="separate"/>
        </w:r>
        <w:r w:rsidR="00A62AD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4132C" w14:textId="77777777" w:rsidR="001F0E1A" w:rsidRDefault="001F0E1A">
      <w:pPr>
        <w:spacing w:after="0" w:line="240" w:lineRule="auto"/>
      </w:pPr>
      <w:r>
        <w:separator/>
      </w:r>
    </w:p>
  </w:footnote>
  <w:footnote w:type="continuationSeparator" w:id="0">
    <w:p w14:paraId="290F58C0" w14:textId="77777777" w:rsidR="001F0E1A" w:rsidRDefault="001F0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D42596"/>
    <w:multiLevelType w:val="hybridMultilevel"/>
    <w:tmpl w:val="55B4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261D5"/>
    <w:multiLevelType w:val="hybridMultilevel"/>
    <w:tmpl w:val="D18C9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1C"/>
    <w:rsid w:val="000351C0"/>
    <w:rsid w:val="0010392E"/>
    <w:rsid w:val="001635C3"/>
    <w:rsid w:val="001F0E1A"/>
    <w:rsid w:val="00212FC8"/>
    <w:rsid w:val="002A752A"/>
    <w:rsid w:val="003436F0"/>
    <w:rsid w:val="003640D2"/>
    <w:rsid w:val="00373061"/>
    <w:rsid w:val="003867ED"/>
    <w:rsid w:val="0039607E"/>
    <w:rsid w:val="003A1681"/>
    <w:rsid w:val="003F34EC"/>
    <w:rsid w:val="00403559"/>
    <w:rsid w:val="004A152B"/>
    <w:rsid w:val="00547B35"/>
    <w:rsid w:val="00597246"/>
    <w:rsid w:val="00604635"/>
    <w:rsid w:val="00661932"/>
    <w:rsid w:val="00791271"/>
    <w:rsid w:val="007E689D"/>
    <w:rsid w:val="00840850"/>
    <w:rsid w:val="008D5551"/>
    <w:rsid w:val="009662ED"/>
    <w:rsid w:val="00A43AE8"/>
    <w:rsid w:val="00A62AD4"/>
    <w:rsid w:val="00A62DE4"/>
    <w:rsid w:val="00A63E63"/>
    <w:rsid w:val="00A83F67"/>
    <w:rsid w:val="00B049A7"/>
    <w:rsid w:val="00B17A07"/>
    <w:rsid w:val="00B862AA"/>
    <w:rsid w:val="00BA21E7"/>
    <w:rsid w:val="00BE3B84"/>
    <w:rsid w:val="00C15A1C"/>
    <w:rsid w:val="00C73579"/>
    <w:rsid w:val="00C846F3"/>
    <w:rsid w:val="00D91B70"/>
    <w:rsid w:val="00DA51B1"/>
    <w:rsid w:val="00DB195B"/>
    <w:rsid w:val="00E27C48"/>
    <w:rsid w:val="00E85770"/>
    <w:rsid w:val="00F0746A"/>
    <w:rsid w:val="00F176B5"/>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84A01"/>
  <w15:chartTrackingRefBased/>
  <w15:docId w15:val="{D60AFD02-4103-4CDA-941E-6F594C73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ba\AppData\Roaming\Microsoft\Templates\Business%20Flyer.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Template>
  <TotalTime>44</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Biba Kavass</dc:creator>
  <cp:keywords/>
  <dc:description/>
  <cp:lastModifiedBy>ARIANE KAVASS</cp:lastModifiedBy>
  <cp:revision>6</cp:revision>
  <dcterms:created xsi:type="dcterms:W3CDTF">2018-11-18T14:06:00Z</dcterms:created>
  <dcterms:modified xsi:type="dcterms:W3CDTF">2020-08-01T19:42:00Z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