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403D278B" w:rsidR="003612BD" w:rsidRPr="00651F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31849B" w:themeColor="accent5" w:themeShade="BF"/>
          <w:sz w:val="36"/>
          <w:szCs w:val="36"/>
        </w:rPr>
      </w:pPr>
      <w:r w:rsidRPr="00651F81">
        <w:rPr>
          <w:i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583976FE">
            <wp:simplePos x="0" y="0"/>
            <wp:positionH relativeFrom="column">
              <wp:posOffset>6016625</wp:posOffset>
            </wp:positionH>
            <wp:positionV relativeFrom="page">
              <wp:posOffset>952500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F81">
        <w:rPr>
          <w:b/>
          <w:color w:val="31849B" w:themeColor="accent5" w:themeShade="BF"/>
          <w:sz w:val="36"/>
          <w:szCs w:val="36"/>
        </w:rPr>
        <w:t>GLOSSARY:</w:t>
      </w:r>
      <w:r w:rsidR="00694495">
        <w:rPr>
          <w:b/>
          <w:color w:val="31849B" w:themeColor="accent5" w:themeShade="BF"/>
          <w:sz w:val="36"/>
          <w:szCs w:val="36"/>
        </w:rPr>
        <w:t xml:space="preserve"> Marketing</w:t>
      </w:r>
      <w:r w:rsidR="00A47A7A" w:rsidRPr="00651F81">
        <w:rPr>
          <w:b/>
          <w:color w:val="31849B" w:themeColor="accent5" w:themeShade="BF"/>
          <w:sz w:val="36"/>
          <w:szCs w:val="36"/>
        </w:rPr>
        <w:t xml:space="preserve"> Concepts</w:t>
      </w:r>
    </w:p>
    <w:p w14:paraId="757CA963" w14:textId="0D04D332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694495">
        <w:rPr>
          <w:i/>
        </w:rPr>
        <w:t>Marketing</w:t>
      </w:r>
      <w:r w:rsidR="00495661">
        <w:rPr>
          <w:i/>
        </w:rPr>
        <w:t xml:space="preserve"> </w:t>
      </w:r>
      <w:r w:rsidR="00651F81">
        <w:rPr>
          <w:i/>
        </w:rPr>
        <w:t xml:space="preserve">Concepts </w:t>
      </w:r>
      <w:r w:rsidR="00495661">
        <w:rPr>
          <w:i/>
        </w:rPr>
        <w:t>Unit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775"/>
        <w:gridCol w:w="7025"/>
      </w:tblGrid>
      <w:tr w:rsidR="00782481" w14:paraId="6135CF6D" w14:textId="77777777" w:rsidTr="003E4CCA">
        <w:trPr>
          <w:tblHeader/>
        </w:trPr>
        <w:tc>
          <w:tcPr>
            <w:tcW w:w="3775" w:type="dxa"/>
            <w:shd w:val="clear" w:color="auto" w:fill="31849B" w:themeFill="accent5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025" w:type="dxa"/>
            <w:shd w:val="clear" w:color="auto" w:fill="31849B" w:themeFill="accent5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3E4CCA">
        <w:tc>
          <w:tcPr>
            <w:tcW w:w="3775" w:type="dxa"/>
          </w:tcPr>
          <w:p w14:paraId="363588D9" w14:textId="562B9E0B" w:rsidR="00BB5E7C" w:rsidRPr="00BB5E7C" w:rsidRDefault="00694495" w:rsidP="002D5D61">
            <w:r>
              <w:t>Marketing</w:t>
            </w:r>
          </w:p>
        </w:tc>
        <w:tc>
          <w:tcPr>
            <w:tcW w:w="7025" w:type="dxa"/>
          </w:tcPr>
          <w:p w14:paraId="3ECFB151" w14:textId="77777777" w:rsidR="00BB5E7C" w:rsidRDefault="00BB5E7C" w:rsidP="002D5D61"/>
        </w:tc>
      </w:tr>
      <w:tr w:rsidR="00BB5E7C" w14:paraId="4A7260E6" w14:textId="77777777" w:rsidTr="003E4CCA">
        <w:tc>
          <w:tcPr>
            <w:tcW w:w="3775" w:type="dxa"/>
          </w:tcPr>
          <w:p w14:paraId="5DF1731C" w14:textId="37BDE4C9" w:rsidR="00BB5E7C" w:rsidRDefault="00694495" w:rsidP="002D5D61">
            <w:r>
              <w:t>Role of Marketing</w:t>
            </w:r>
          </w:p>
        </w:tc>
        <w:tc>
          <w:tcPr>
            <w:tcW w:w="7025" w:type="dxa"/>
          </w:tcPr>
          <w:p w14:paraId="12D9D94F" w14:textId="77777777" w:rsidR="00BB5E7C" w:rsidRDefault="00BB5E7C" w:rsidP="002D5D61"/>
        </w:tc>
      </w:tr>
      <w:tr w:rsidR="0040135D" w14:paraId="53F3E4C6" w14:textId="77777777" w:rsidTr="003E4CCA">
        <w:tc>
          <w:tcPr>
            <w:tcW w:w="3775" w:type="dxa"/>
          </w:tcPr>
          <w:p w14:paraId="7E26E569" w14:textId="79001FDD" w:rsidR="0040135D" w:rsidRDefault="0040135D" w:rsidP="002D5D61">
            <w:r>
              <w:t>Branding</w:t>
            </w:r>
          </w:p>
        </w:tc>
        <w:tc>
          <w:tcPr>
            <w:tcW w:w="7025" w:type="dxa"/>
          </w:tcPr>
          <w:p w14:paraId="353BD8AB" w14:textId="77777777" w:rsidR="0040135D" w:rsidRDefault="0040135D" w:rsidP="002D5D61"/>
        </w:tc>
      </w:tr>
      <w:tr w:rsidR="0040135D" w14:paraId="60C99E36" w14:textId="77777777" w:rsidTr="003E4CCA">
        <w:tc>
          <w:tcPr>
            <w:tcW w:w="3775" w:type="dxa"/>
          </w:tcPr>
          <w:p w14:paraId="404401B8" w14:textId="417C29FE" w:rsidR="0040135D" w:rsidRDefault="0040135D" w:rsidP="002D5D61">
            <w:r>
              <w:t xml:space="preserve">  Logos</w:t>
            </w:r>
          </w:p>
        </w:tc>
        <w:tc>
          <w:tcPr>
            <w:tcW w:w="7025" w:type="dxa"/>
          </w:tcPr>
          <w:p w14:paraId="0C02C198" w14:textId="77777777" w:rsidR="0040135D" w:rsidRDefault="0040135D" w:rsidP="002D5D61"/>
        </w:tc>
      </w:tr>
      <w:tr w:rsidR="0040135D" w14:paraId="4108ABF8" w14:textId="77777777" w:rsidTr="003E4CCA">
        <w:tc>
          <w:tcPr>
            <w:tcW w:w="3775" w:type="dxa"/>
          </w:tcPr>
          <w:p w14:paraId="33A04B47" w14:textId="68AB203F" w:rsidR="0040135D" w:rsidRDefault="0040135D" w:rsidP="002D5D61">
            <w:r>
              <w:t xml:space="preserve">  Slogans</w:t>
            </w:r>
          </w:p>
        </w:tc>
        <w:tc>
          <w:tcPr>
            <w:tcW w:w="7025" w:type="dxa"/>
          </w:tcPr>
          <w:p w14:paraId="2774A5C8" w14:textId="77777777" w:rsidR="0040135D" w:rsidRDefault="0040135D" w:rsidP="002D5D61"/>
        </w:tc>
      </w:tr>
      <w:tr w:rsidR="00BB5E7C" w14:paraId="6C7AFAB7" w14:textId="77777777" w:rsidTr="003E4CCA">
        <w:tc>
          <w:tcPr>
            <w:tcW w:w="3775" w:type="dxa"/>
          </w:tcPr>
          <w:p w14:paraId="0D5D0441" w14:textId="01AF500E" w:rsidR="00BB5E7C" w:rsidRDefault="00694495" w:rsidP="002D5D61">
            <w:r>
              <w:t>Marketing Core Functions</w:t>
            </w:r>
          </w:p>
        </w:tc>
        <w:tc>
          <w:tcPr>
            <w:tcW w:w="7025" w:type="dxa"/>
          </w:tcPr>
          <w:p w14:paraId="4478E1CB" w14:textId="77777777" w:rsidR="00BB5E7C" w:rsidRDefault="00BB5E7C" w:rsidP="002D5D61"/>
        </w:tc>
      </w:tr>
      <w:tr w:rsidR="00BB5E7C" w14:paraId="36FB4448" w14:textId="77777777" w:rsidTr="003E4CCA">
        <w:tc>
          <w:tcPr>
            <w:tcW w:w="3775" w:type="dxa"/>
          </w:tcPr>
          <w:p w14:paraId="3262BA1D" w14:textId="2A86F2E6" w:rsidR="00BB5E7C" w:rsidRDefault="00694495" w:rsidP="002D5D61">
            <w:r>
              <w:t xml:space="preserve">  Channel Management</w:t>
            </w:r>
          </w:p>
        </w:tc>
        <w:tc>
          <w:tcPr>
            <w:tcW w:w="7025" w:type="dxa"/>
          </w:tcPr>
          <w:p w14:paraId="108AC6DA" w14:textId="77777777" w:rsidR="00BB5E7C" w:rsidRDefault="00BB5E7C" w:rsidP="002D5D61"/>
        </w:tc>
      </w:tr>
      <w:tr w:rsidR="00BB5E7C" w14:paraId="43695867" w14:textId="77777777" w:rsidTr="003E4CCA">
        <w:tc>
          <w:tcPr>
            <w:tcW w:w="3775" w:type="dxa"/>
          </w:tcPr>
          <w:p w14:paraId="1C37F3FD" w14:textId="3FBAED39" w:rsidR="00BB5E7C" w:rsidRDefault="00694495" w:rsidP="002D5D61">
            <w:r>
              <w:t xml:space="preserve">  Marketing Info Management</w:t>
            </w:r>
          </w:p>
        </w:tc>
        <w:tc>
          <w:tcPr>
            <w:tcW w:w="7025" w:type="dxa"/>
          </w:tcPr>
          <w:p w14:paraId="2997E643" w14:textId="77777777" w:rsidR="00BB5E7C" w:rsidRDefault="00BB5E7C" w:rsidP="002D5D61"/>
        </w:tc>
      </w:tr>
      <w:tr w:rsidR="00BB5E7C" w14:paraId="055BAA76" w14:textId="77777777" w:rsidTr="003E4CCA">
        <w:tc>
          <w:tcPr>
            <w:tcW w:w="3775" w:type="dxa"/>
          </w:tcPr>
          <w:p w14:paraId="2B51E231" w14:textId="632D4FFC" w:rsidR="00BB5E7C" w:rsidRDefault="00694495" w:rsidP="002D5D61">
            <w:r>
              <w:t xml:space="preserve">  Market Planning</w:t>
            </w:r>
          </w:p>
        </w:tc>
        <w:tc>
          <w:tcPr>
            <w:tcW w:w="7025" w:type="dxa"/>
          </w:tcPr>
          <w:p w14:paraId="7F5F480A" w14:textId="77777777" w:rsidR="00BB5E7C" w:rsidRDefault="00BB5E7C" w:rsidP="002D5D61"/>
        </w:tc>
      </w:tr>
      <w:tr w:rsidR="00BB5E7C" w14:paraId="4BEE25DA" w14:textId="77777777" w:rsidTr="003E4CCA">
        <w:tc>
          <w:tcPr>
            <w:tcW w:w="3775" w:type="dxa"/>
          </w:tcPr>
          <w:p w14:paraId="2349989D" w14:textId="37BC0372" w:rsidR="00BB5E7C" w:rsidRDefault="00694495" w:rsidP="002D5D61">
            <w:r>
              <w:t xml:space="preserve">  Pricing</w:t>
            </w:r>
          </w:p>
        </w:tc>
        <w:tc>
          <w:tcPr>
            <w:tcW w:w="7025" w:type="dxa"/>
          </w:tcPr>
          <w:p w14:paraId="59708012" w14:textId="77777777" w:rsidR="00BB5E7C" w:rsidRDefault="00BB5E7C" w:rsidP="002D5D61"/>
        </w:tc>
      </w:tr>
      <w:tr w:rsidR="00DF6672" w14:paraId="534DB344" w14:textId="77777777" w:rsidTr="003E4CCA">
        <w:tc>
          <w:tcPr>
            <w:tcW w:w="3775" w:type="dxa"/>
          </w:tcPr>
          <w:p w14:paraId="7B9688ED" w14:textId="1A996426" w:rsidR="00F76844" w:rsidRDefault="00694495" w:rsidP="002D5D61">
            <w:r>
              <w:t xml:space="preserve">  Product/Service Management</w:t>
            </w:r>
          </w:p>
        </w:tc>
        <w:tc>
          <w:tcPr>
            <w:tcW w:w="7025" w:type="dxa"/>
          </w:tcPr>
          <w:p w14:paraId="590FEEEC" w14:textId="77777777" w:rsidR="00DF6672" w:rsidRDefault="00DF6672" w:rsidP="002D5D61"/>
        </w:tc>
      </w:tr>
      <w:tr w:rsidR="00F76844" w14:paraId="191D711E" w14:textId="77777777" w:rsidTr="003E4CCA">
        <w:tc>
          <w:tcPr>
            <w:tcW w:w="3775" w:type="dxa"/>
          </w:tcPr>
          <w:p w14:paraId="7D9B3342" w14:textId="515FCFEC" w:rsidR="00F76844" w:rsidRPr="00262E92" w:rsidRDefault="00694495" w:rsidP="002D5D61">
            <w:r>
              <w:t xml:space="preserve">  Promotion</w:t>
            </w:r>
          </w:p>
        </w:tc>
        <w:tc>
          <w:tcPr>
            <w:tcW w:w="7025" w:type="dxa"/>
          </w:tcPr>
          <w:p w14:paraId="460A6DA7" w14:textId="77777777" w:rsidR="00F76844" w:rsidRDefault="00F76844" w:rsidP="002D5D61"/>
        </w:tc>
      </w:tr>
      <w:tr w:rsidR="00F76844" w14:paraId="082B06B3" w14:textId="77777777" w:rsidTr="003E4CCA">
        <w:tc>
          <w:tcPr>
            <w:tcW w:w="3775" w:type="dxa"/>
          </w:tcPr>
          <w:p w14:paraId="143A182E" w14:textId="445F27C4" w:rsidR="00F76844" w:rsidRPr="00F76844" w:rsidRDefault="00694495" w:rsidP="002D5D61">
            <w:r>
              <w:t xml:space="preserve">  Selling</w:t>
            </w:r>
          </w:p>
        </w:tc>
        <w:tc>
          <w:tcPr>
            <w:tcW w:w="7025" w:type="dxa"/>
          </w:tcPr>
          <w:p w14:paraId="13BE5762" w14:textId="77777777" w:rsidR="00F76844" w:rsidRDefault="00F76844" w:rsidP="002D5D61"/>
        </w:tc>
      </w:tr>
      <w:tr w:rsidR="00F76844" w14:paraId="4B4ACBB5" w14:textId="77777777" w:rsidTr="003E4CCA">
        <w:tc>
          <w:tcPr>
            <w:tcW w:w="3775" w:type="dxa"/>
          </w:tcPr>
          <w:p w14:paraId="6B47D94E" w14:textId="2002E90D" w:rsidR="00F76844" w:rsidRPr="00F76844" w:rsidRDefault="00694495" w:rsidP="002D5D61">
            <w:r>
              <w:t>Economic Utility</w:t>
            </w:r>
          </w:p>
        </w:tc>
        <w:tc>
          <w:tcPr>
            <w:tcW w:w="7025" w:type="dxa"/>
          </w:tcPr>
          <w:p w14:paraId="3E688889" w14:textId="77777777" w:rsidR="00F76844" w:rsidRDefault="00F76844" w:rsidP="002D5D61"/>
        </w:tc>
      </w:tr>
      <w:tr w:rsidR="00F76844" w14:paraId="0CDE7BCF" w14:textId="77777777" w:rsidTr="003E4CCA">
        <w:tc>
          <w:tcPr>
            <w:tcW w:w="3775" w:type="dxa"/>
          </w:tcPr>
          <w:p w14:paraId="1411D154" w14:textId="1BA9755F" w:rsidR="00F76844" w:rsidRPr="00F76844" w:rsidRDefault="00694495" w:rsidP="002D5D61">
            <w:r>
              <w:t xml:space="preserve">  Form Utility</w:t>
            </w:r>
          </w:p>
        </w:tc>
        <w:tc>
          <w:tcPr>
            <w:tcW w:w="7025" w:type="dxa"/>
          </w:tcPr>
          <w:p w14:paraId="0A983965" w14:textId="77777777" w:rsidR="00F76844" w:rsidRDefault="00F76844" w:rsidP="002D5D61"/>
        </w:tc>
      </w:tr>
      <w:tr w:rsidR="00F76844" w14:paraId="68B3422D" w14:textId="77777777" w:rsidTr="003E4CCA">
        <w:tc>
          <w:tcPr>
            <w:tcW w:w="3775" w:type="dxa"/>
          </w:tcPr>
          <w:p w14:paraId="7D538C2D" w14:textId="6FC62339" w:rsidR="00F76844" w:rsidRDefault="00694495" w:rsidP="002D5D61">
            <w:r>
              <w:t xml:space="preserve">  Place Utility</w:t>
            </w:r>
          </w:p>
        </w:tc>
        <w:tc>
          <w:tcPr>
            <w:tcW w:w="7025" w:type="dxa"/>
          </w:tcPr>
          <w:p w14:paraId="09359C21" w14:textId="77777777" w:rsidR="00F76844" w:rsidRDefault="00F76844" w:rsidP="002D5D61"/>
        </w:tc>
      </w:tr>
      <w:tr w:rsidR="00DF6672" w14:paraId="6882C68E" w14:textId="77777777" w:rsidTr="003E4CCA">
        <w:tc>
          <w:tcPr>
            <w:tcW w:w="3775" w:type="dxa"/>
          </w:tcPr>
          <w:p w14:paraId="6FB105AF" w14:textId="3837279A" w:rsidR="00DF6672" w:rsidRPr="00262E92" w:rsidRDefault="00694495" w:rsidP="002D5D61">
            <w:pPr>
              <w:rPr>
                <w:bCs/>
              </w:rPr>
            </w:pPr>
            <w:r>
              <w:rPr>
                <w:bCs/>
              </w:rPr>
              <w:t xml:space="preserve">  Time Utility</w:t>
            </w:r>
          </w:p>
        </w:tc>
        <w:tc>
          <w:tcPr>
            <w:tcW w:w="7025" w:type="dxa"/>
          </w:tcPr>
          <w:p w14:paraId="75340A79" w14:textId="77777777" w:rsidR="00DF6672" w:rsidRDefault="00DF6672" w:rsidP="002D5D61"/>
        </w:tc>
      </w:tr>
      <w:tr w:rsidR="00773131" w14:paraId="1F9ED03F" w14:textId="77777777" w:rsidTr="003E4CCA">
        <w:tc>
          <w:tcPr>
            <w:tcW w:w="3775" w:type="dxa"/>
          </w:tcPr>
          <w:p w14:paraId="3B31E2EF" w14:textId="1A14FEAD" w:rsidR="005C09FB" w:rsidRDefault="00694495" w:rsidP="002D5D61">
            <w:r>
              <w:t xml:space="preserve">  Information Utility</w:t>
            </w:r>
          </w:p>
        </w:tc>
        <w:tc>
          <w:tcPr>
            <w:tcW w:w="7025" w:type="dxa"/>
          </w:tcPr>
          <w:p w14:paraId="03DBBAED" w14:textId="77777777" w:rsidR="00773131" w:rsidRDefault="00773131" w:rsidP="002D5D61"/>
        </w:tc>
      </w:tr>
      <w:tr w:rsidR="005C09FB" w14:paraId="1B764531" w14:textId="77777777" w:rsidTr="003E4CCA">
        <w:tc>
          <w:tcPr>
            <w:tcW w:w="3775" w:type="dxa"/>
          </w:tcPr>
          <w:p w14:paraId="69CE5399" w14:textId="23C737D6" w:rsidR="005C09FB" w:rsidRDefault="00694495" w:rsidP="002D5D61">
            <w:r>
              <w:t xml:space="preserve">  Possession Utility</w:t>
            </w:r>
          </w:p>
        </w:tc>
        <w:tc>
          <w:tcPr>
            <w:tcW w:w="7025" w:type="dxa"/>
          </w:tcPr>
          <w:p w14:paraId="2B69F8B0" w14:textId="77777777" w:rsidR="005C09FB" w:rsidRDefault="005C09FB" w:rsidP="002D5D61"/>
        </w:tc>
      </w:tr>
      <w:tr w:rsidR="00DF6672" w14:paraId="4A379033" w14:textId="77777777" w:rsidTr="003E4CCA">
        <w:tc>
          <w:tcPr>
            <w:tcW w:w="3775" w:type="dxa"/>
          </w:tcPr>
          <w:p w14:paraId="5CF57357" w14:textId="688A2FB3" w:rsidR="00DF6672" w:rsidRPr="00262E92" w:rsidRDefault="00694495" w:rsidP="002D5D61">
            <w:pPr>
              <w:rPr>
                <w:bCs/>
              </w:rPr>
            </w:pPr>
            <w:r>
              <w:rPr>
                <w:bCs/>
              </w:rPr>
              <w:t>4 P’s of Marketing</w:t>
            </w:r>
          </w:p>
        </w:tc>
        <w:tc>
          <w:tcPr>
            <w:tcW w:w="7025" w:type="dxa"/>
          </w:tcPr>
          <w:p w14:paraId="4F56A653" w14:textId="77777777" w:rsidR="00DF6672" w:rsidRDefault="00DF6672" w:rsidP="002D5D61"/>
        </w:tc>
      </w:tr>
      <w:tr w:rsidR="00D401FC" w14:paraId="6B3231F0" w14:textId="77777777" w:rsidTr="003E4CCA">
        <w:tc>
          <w:tcPr>
            <w:tcW w:w="3775" w:type="dxa"/>
          </w:tcPr>
          <w:p w14:paraId="1A6F3C41" w14:textId="05857119" w:rsidR="00D401FC" w:rsidRDefault="00694495" w:rsidP="002D5D61">
            <w:r>
              <w:t xml:space="preserve">  Place</w:t>
            </w:r>
          </w:p>
        </w:tc>
        <w:tc>
          <w:tcPr>
            <w:tcW w:w="7025" w:type="dxa"/>
          </w:tcPr>
          <w:p w14:paraId="38673A3E" w14:textId="77777777" w:rsidR="00D401FC" w:rsidRDefault="00D401FC" w:rsidP="002D5D61"/>
        </w:tc>
      </w:tr>
      <w:tr w:rsidR="003E4CCA" w14:paraId="579723D0" w14:textId="77777777" w:rsidTr="003E4CCA">
        <w:tc>
          <w:tcPr>
            <w:tcW w:w="3775" w:type="dxa"/>
          </w:tcPr>
          <w:p w14:paraId="13B6340A" w14:textId="59B26FCF" w:rsidR="003E4CCA" w:rsidRDefault="003E4CCA" w:rsidP="002D5D61">
            <w:r>
              <w:t xml:space="preserve">    Channels of Distribution</w:t>
            </w:r>
          </w:p>
        </w:tc>
        <w:tc>
          <w:tcPr>
            <w:tcW w:w="7025" w:type="dxa"/>
          </w:tcPr>
          <w:p w14:paraId="4FF726C5" w14:textId="77777777" w:rsidR="003E4CCA" w:rsidRDefault="003E4CCA" w:rsidP="002D5D61"/>
        </w:tc>
      </w:tr>
      <w:tr w:rsidR="003E4CCA" w14:paraId="0B37EA44" w14:textId="77777777" w:rsidTr="003E4CCA">
        <w:tc>
          <w:tcPr>
            <w:tcW w:w="3775" w:type="dxa"/>
          </w:tcPr>
          <w:p w14:paraId="4E2A44AD" w14:textId="24CFCDA3" w:rsidR="003E4CCA" w:rsidRDefault="003E4CCA" w:rsidP="002D5D61">
            <w:r>
              <w:t xml:space="preserve">        Producers</w:t>
            </w:r>
          </w:p>
        </w:tc>
        <w:tc>
          <w:tcPr>
            <w:tcW w:w="7025" w:type="dxa"/>
          </w:tcPr>
          <w:p w14:paraId="4699895F" w14:textId="77777777" w:rsidR="003E4CCA" w:rsidRDefault="003E4CCA" w:rsidP="002D5D61"/>
        </w:tc>
      </w:tr>
      <w:tr w:rsidR="003E4CCA" w14:paraId="7DD221B4" w14:textId="77777777" w:rsidTr="003E4CCA">
        <w:tc>
          <w:tcPr>
            <w:tcW w:w="3775" w:type="dxa"/>
          </w:tcPr>
          <w:p w14:paraId="45232CB5" w14:textId="757590E7" w:rsidR="003E4CCA" w:rsidRDefault="003E4CCA" w:rsidP="002D5D61">
            <w:r>
              <w:t xml:space="preserve">        Intermediaries</w:t>
            </w:r>
          </w:p>
        </w:tc>
        <w:tc>
          <w:tcPr>
            <w:tcW w:w="7025" w:type="dxa"/>
          </w:tcPr>
          <w:p w14:paraId="7177039A" w14:textId="77777777" w:rsidR="003E4CCA" w:rsidRDefault="003E4CCA" w:rsidP="002D5D61"/>
        </w:tc>
      </w:tr>
      <w:tr w:rsidR="00773131" w14:paraId="6F8ADC38" w14:textId="77777777" w:rsidTr="003E4CCA">
        <w:tc>
          <w:tcPr>
            <w:tcW w:w="3775" w:type="dxa"/>
          </w:tcPr>
          <w:p w14:paraId="50B14B54" w14:textId="5F852243" w:rsidR="00773131" w:rsidRDefault="00694495" w:rsidP="002D5D61">
            <w:r>
              <w:t xml:space="preserve">  Price</w:t>
            </w:r>
          </w:p>
        </w:tc>
        <w:tc>
          <w:tcPr>
            <w:tcW w:w="7025" w:type="dxa"/>
          </w:tcPr>
          <w:p w14:paraId="3CA3B606" w14:textId="77777777" w:rsidR="00773131" w:rsidRDefault="00773131" w:rsidP="002D5D61"/>
        </w:tc>
      </w:tr>
      <w:tr w:rsidR="00773131" w14:paraId="1AE0B1EB" w14:textId="77777777" w:rsidTr="003E4CCA">
        <w:tc>
          <w:tcPr>
            <w:tcW w:w="3775" w:type="dxa"/>
          </w:tcPr>
          <w:p w14:paraId="11ACB53C" w14:textId="1E785DAE" w:rsidR="00773131" w:rsidRDefault="00694495" w:rsidP="002D5D61">
            <w:r>
              <w:t xml:space="preserve">  Product</w:t>
            </w:r>
          </w:p>
        </w:tc>
        <w:tc>
          <w:tcPr>
            <w:tcW w:w="7025" w:type="dxa"/>
          </w:tcPr>
          <w:p w14:paraId="29B188FA" w14:textId="77777777" w:rsidR="00773131" w:rsidRDefault="00773131" w:rsidP="002D5D61"/>
        </w:tc>
      </w:tr>
      <w:tr w:rsidR="00694495" w14:paraId="69EC5BFA" w14:textId="77777777" w:rsidTr="003E4CCA">
        <w:tc>
          <w:tcPr>
            <w:tcW w:w="3775" w:type="dxa"/>
          </w:tcPr>
          <w:p w14:paraId="0BF3614A" w14:textId="3B12EBBA" w:rsidR="00694495" w:rsidRDefault="00694495" w:rsidP="002D5D61">
            <w:r>
              <w:t xml:space="preserve">     Product Planning</w:t>
            </w:r>
          </w:p>
        </w:tc>
        <w:tc>
          <w:tcPr>
            <w:tcW w:w="7025" w:type="dxa"/>
          </w:tcPr>
          <w:p w14:paraId="12E803F4" w14:textId="77777777" w:rsidR="00694495" w:rsidRDefault="00694495" w:rsidP="002D5D61"/>
        </w:tc>
      </w:tr>
      <w:tr w:rsidR="00694495" w14:paraId="0B6C3141" w14:textId="77777777" w:rsidTr="003E4CCA">
        <w:tc>
          <w:tcPr>
            <w:tcW w:w="3775" w:type="dxa"/>
          </w:tcPr>
          <w:p w14:paraId="76A09D94" w14:textId="65802ABF" w:rsidR="00694495" w:rsidRDefault="00694495" w:rsidP="002D5D61">
            <w:r>
              <w:t xml:space="preserve">     Product Mix</w:t>
            </w:r>
          </w:p>
        </w:tc>
        <w:tc>
          <w:tcPr>
            <w:tcW w:w="7025" w:type="dxa"/>
          </w:tcPr>
          <w:p w14:paraId="0ACA3BFE" w14:textId="77777777" w:rsidR="00694495" w:rsidRDefault="00694495" w:rsidP="002D5D61"/>
        </w:tc>
      </w:tr>
      <w:tr w:rsidR="00694495" w14:paraId="7C4EB69F" w14:textId="77777777" w:rsidTr="003E4CCA">
        <w:tc>
          <w:tcPr>
            <w:tcW w:w="3775" w:type="dxa"/>
          </w:tcPr>
          <w:p w14:paraId="2939F54C" w14:textId="59B26705" w:rsidR="00694495" w:rsidRDefault="00694495" w:rsidP="002D5D61">
            <w:r>
              <w:t xml:space="preserve">     Product Line</w:t>
            </w:r>
          </w:p>
        </w:tc>
        <w:tc>
          <w:tcPr>
            <w:tcW w:w="7025" w:type="dxa"/>
          </w:tcPr>
          <w:p w14:paraId="2F842A12" w14:textId="77777777" w:rsidR="00694495" w:rsidRDefault="00694495" w:rsidP="002D5D61"/>
        </w:tc>
      </w:tr>
      <w:tr w:rsidR="00694495" w14:paraId="65699B29" w14:textId="77777777" w:rsidTr="003E4CCA">
        <w:tc>
          <w:tcPr>
            <w:tcW w:w="3775" w:type="dxa"/>
          </w:tcPr>
          <w:p w14:paraId="72C0F9E7" w14:textId="5AD3AFD0" w:rsidR="00694495" w:rsidRDefault="00694495" w:rsidP="002D5D61">
            <w:r>
              <w:t xml:space="preserve">     Product Item</w:t>
            </w:r>
          </w:p>
        </w:tc>
        <w:tc>
          <w:tcPr>
            <w:tcW w:w="7025" w:type="dxa"/>
          </w:tcPr>
          <w:p w14:paraId="704014C4" w14:textId="77777777" w:rsidR="00694495" w:rsidRDefault="00694495" w:rsidP="002D5D61"/>
        </w:tc>
      </w:tr>
      <w:tr w:rsidR="00BB5E7C" w14:paraId="35AE89C7" w14:textId="77777777" w:rsidTr="003E4CCA">
        <w:tc>
          <w:tcPr>
            <w:tcW w:w="3775" w:type="dxa"/>
          </w:tcPr>
          <w:p w14:paraId="5DCEA0BF" w14:textId="50B9BF68" w:rsidR="00BB5E7C" w:rsidRDefault="00694495" w:rsidP="002D5D61">
            <w:r>
              <w:t xml:space="preserve">  Promotion</w:t>
            </w:r>
          </w:p>
        </w:tc>
        <w:tc>
          <w:tcPr>
            <w:tcW w:w="7025" w:type="dxa"/>
          </w:tcPr>
          <w:p w14:paraId="5AF9A151" w14:textId="77777777" w:rsidR="00BB5E7C" w:rsidRDefault="00BB5E7C" w:rsidP="002D5D61"/>
        </w:tc>
      </w:tr>
      <w:tr w:rsidR="00BB5E7C" w14:paraId="7394D9EF" w14:textId="77777777" w:rsidTr="003E4CCA">
        <w:tc>
          <w:tcPr>
            <w:tcW w:w="3775" w:type="dxa"/>
          </w:tcPr>
          <w:p w14:paraId="2247743F" w14:textId="5F20787A" w:rsidR="00BB5E7C" w:rsidRDefault="00694495" w:rsidP="002D5D61">
            <w:r>
              <w:t xml:space="preserve">     Product Promotion</w:t>
            </w:r>
          </w:p>
        </w:tc>
        <w:tc>
          <w:tcPr>
            <w:tcW w:w="7025" w:type="dxa"/>
          </w:tcPr>
          <w:p w14:paraId="2A43515B" w14:textId="77777777" w:rsidR="00BB5E7C" w:rsidRDefault="00BB5E7C" w:rsidP="002D5D61"/>
        </w:tc>
      </w:tr>
      <w:tr w:rsidR="00773131" w14:paraId="0DA5CF63" w14:textId="77777777" w:rsidTr="003E4CCA">
        <w:tc>
          <w:tcPr>
            <w:tcW w:w="3775" w:type="dxa"/>
          </w:tcPr>
          <w:p w14:paraId="47CED0DD" w14:textId="64C173CD" w:rsidR="00773131" w:rsidRDefault="00694495" w:rsidP="002D5D61">
            <w:r>
              <w:t xml:space="preserve">     Institutional Promotion</w:t>
            </w:r>
          </w:p>
        </w:tc>
        <w:tc>
          <w:tcPr>
            <w:tcW w:w="7025" w:type="dxa"/>
          </w:tcPr>
          <w:p w14:paraId="642F8247" w14:textId="77777777" w:rsidR="00773131" w:rsidRDefault="00773131" w:rsidP="002D5D61"/>
        </w:tc>
      </w:tr>
      <w:tr w:rsidR="00773131" w14:paraId="598C7C75" w14:textId="77777777" w:rsidTr="003E4CCA">
        <w:tc>
          <w:tcPr>
            <w:tcW w:w="3775" w:type="dxa"/>
          </w:tcPr>
          <w:p w14:paraId="300A6A87" w14:textId="675BEBFB" w:rsidR="00773131" w:rsidRPr="00262E92" w:rsidRDefault="003E4CCA" w:rsidP="002D5D61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94495">
              <w:rPr>
                <w:bCs/>
              </w:rPr>
              <w:t>Forms of Promotion</w:t>
            </w:r>
          </w:p>
        </w:tc>
        <w:tc>
          <w:tcPr>
            <w:tcW w:w="7025" w:type="dxa"/>
          </w:tcPr>
          <w:p w14:paraId="1AA57BD6" w14:textId="77777777" w:rsidR="00773131" w:rsidRDefault="00773131" w:rsidP="002D5D61"/>
        </w:tc>
      </w:tr>
      <w:tr w:rsidR="00773131" w14:paraId="5E08412E" w14:textId="77777777" w:rsidTr="003E4CCA">
        <w:tc>
          <w:tcPr>
            <w:tcW w:w="3775" w:type="dxa"/>
          </w:tcPr>
          <w:p w14:paraId="054C08BF" w14:textId="6CCCDBC3" w:rsidR="00773131" w:rsidRDefault="003E4CCA" w:rsidP="002D5D61">
            <w:r>
              <w:t>Integrated Marketing Communications</w:t>
            </w:r>
          </w:p>
        </w:tc>
        <w:tc>
          <w:tcPr>
            <w:tcW w:w="7025" w:type="dxa"/>
          </w:tcPr>
          <w:p w14:paraId="50F83B50" w14:textId="77777777" w:rsidR="00773131" w:rsidRDefault="00773131" w:rsidP="002D5D61"/>
        </w:tc>
      </w:tr>
      <w:tr w:rsidR="00262E92" w14:paraId="092B5468" w14:textId="77777777" w:rsidTr="003E4CCA">
        <w:tc>
          <w:tcPr>
            <w:tcW w:w="3775" w:type="dxa"/>
          </w:tcPr>
          <w:p w14:paraId="29DCBAD8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Advertising</w:t>
            </w:r>
          </w:p>
          <w:p w14:paraId="13F8BF85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Public Relations</w:t>
            </w:r>
          </w:p>
          <w:p w14:paraId="48D81CFE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Personal Selling</w:t>
            </w:r>
          </w:p>
          <w:p w14:paraId="25DD27A6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Sales Promotion</w:t>
            </w:r>
          </w:p>
          <w:p w14:paraId="3046C9F2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lastRenderedPageBreak/>
              <w:t>Direct Marketing</w:t>
            </w:r>
          </w:p>
          <w:p w14:paraId="26BE1D0F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Digital Marketing</w:t>
            </w:r>
          </w:p>
          <w:p w14:paraId="666DA19D" w14:textId="77777777" w:rsidR="003E4CCA" w:rsidRPr="003E4CCA" w:rsidRDefault="003E4CCA" w:rsidP="003E4CCA">
            <w:pPr>
              <w:numPr>
                <w:ilvl w:val="0"/>
                <w:numId w:val="6"/>
              </w:numPr>
            </w:pPr>
            <w:r w:rsidRPr="003E4CCA">
              <w:rPr>
                <w:b/>
                <w:bCs/>
              </w:rPr>
              <w:t>Guerilla Marketing</w:t>
            </w:r>
          </w:p>
          <w:p w14:paraId="1A9B3DA5" w14:textId="4C3D9A94" w:rsidR="00262E92" w:rsidRDefault="00262E92" w:rsidP="002D5D61"/>
        </w:tc>
        <w:tc>
          <w:tcPr>
            <w:tcW w:w="7025" w:type="dxa"/>
          </w:tcPr>
          <w:p w14:paraId="509898D0" w14:textId="77777777" w:rsidR="00262E92" w:rsidRDefault="00262E92" w:rsidP="002D5D61"/>
        </w:tc>
      </w:tr>
      <w:tr w:rsidR="00262E92" w14:paraId="38B805AB" w14:textId="77777777" w:rsidTr="003E4CCA">
        <w:tc>
          <w:tcPr>
            <w:tcW w:w="3775" w:type="dxa"/>
          </w:tcPr>
          <w:p w14:paraId="0F995587" w14:textId="0CAF68BA" w:rsidR="003E4CCA" w:rsidRDefault="003E4CCA" w:rsidP="002D5D61">
            <w:r>
              <w:t>Advertising</w:t>
            </w:r>
          </w:p>
        </w:tc>
        <w:tc>
          <w:tcPr>
            <w:tcW w:w="7025" w:type="dxa"/>
          </w:tcPr>
          <w:p w14:paraId="0872D73D" w14:textId="77777777" w:rsidR="00262E92" w:rsidRDefault="00262E92" w:rsidP="002D5D61"/>
        </w:tc>
      </w:tr>
      <w:tr w:rsidR="00262E92" w14:paraId="6DD9E590" w14:textId="77777777" w:rsidTr="003E4CCA">
        <w:tc>
          <w:tcPr>
            <w:tcW w:w="3775" w:type="dxa"/>
          </w:tcPr>
          <w:p w14:paraId="31276788" w14:textId="5C0369C7" w:rsidR="00262E92" w:rsidRDefault="003E4CCA" w:rsidP="002D5D61">
            <w:r>
              <w:t xml:space="preserve">  Promotional Advertising</w:t>
            </w:r>
          </w:p>
        </w:tc>
        <w:tc>
          <w:tcPr>
            <w:tcW w:w="7025" w:type="dxa"/>
          </w:tcPr>
          <w:p w14:paraId="4FBBAC9D" w14:textId="77777777" w:rsidR="00262E92" w:rsidRDefault="00262E92" w:rsidP="002D5D61"/>
        </w:tc>
      </w:tr>
      <w:tr w:rsidR="00262E92" w14:paraId="6B1EF6AF" w14:textId="77777777" w:rsidTr="003E4CCA">
        <w:tc>
          <w:tcPr>
            <w:tcW w:w="3775" w:type="dxa"/>
          </w:tcPr>
          <w:p w14:paraId="1061D094" w14:textId="5BFEC67F" w:rsidR="00262E92" w:rsidRDefault="003E4CCA" w:rsidP="002D5D61">
            <w:r>
              <w:t xml:space="preserve">  Institutional Advertising</w:t>
            </w:r>
          </w:p>
        </w:tc>
        <w:tc>
          <w:tcPr>
            <w:tcW w:w="7025" w:type="dxa"/>
          </w:tcPr>
          <w:p w14:paraId="138B894C" w14:textId="77777777" w:rsidR="00262E92" w:rsidRDefault="00262E92" w:rsidP="002D5D61"/>
        </w:tc>
      </w:tr>
      <w:tr w:rsidR="00262E92" w14:paraId="06969666" w14:textId="77777777" w:rsidTr="003E4CCA">
        <w:tc>
          <w:tcPr>
            <w:tcW w:w="3775" w:type="dxa"/>
          </w:tcPr>
          <w:p w14:paraId="6FD41932" w14:textId="23D65BAD" w:rsidR="00262E92" w:rsidRDefault="003E4CCA" w:rsidP="002D5D61">
            <w:r>
              <w:t>Types of Media</w:t>
            </w:r>
          </w:p>
        </w:tc>
        <w:tc>
          <w:tcPr>
            <w:tcW w:w="7025" w:type="dxa"/>
          </w:tcPr>
          <w:p w14:paraId="36D78F05" w14:textId="77777777" w:rsidR="00262E92" w:rsidRDefault="00262E92" w:rsidP="002D5D61"/>
        </w:tc>
      </w:tr>
      <w:tr w:rsidR="00262E92" w14:paraId="4C631421" w14:textId="77777777" w:rsidTr="003E4CCA">
        <w:tc>
          <w:tcPr>
            <w:tcW w:w="3775" w:type="dxa"/>
          </w:tcPr>
          <w:p w14:paraId="01E05EFF" w14:textId="64159921" w:rsidR="00262E92" w:rsidRDefault="003E4CCA" w:rsidP="002D5D61">
            <w:r>
              <w:t xml:space="preserve">  Print Media</w:t>
            </w:r>
          </w:p>
        </w:tc>
        <w:tc>
          <w:tcPr>
            <w:tcW w:w="7025" w:type="dxa"/>
          </w:tcPr>
          <w:p w14:paraId="17A913A3" w14:textId="77777777" w:rsidR="00262E92" w:rsidRDefault="00262E92" w:rsidP="002D5D61"/>
        </w:tc>
      </w:tr>
      <w:tr w:rsidR="003E4CCA" w14:paraId="79B38B9A" w14:textId="77777777" w:rsidTr="003E4CCA">
        <w:tc>
          <w:tcPr>
            <w:tcW w:w="3775" w:type="dxa"/>
          </w:tcPr>
          <w:p w14:paraId="07AA0BAD" w14:textId="383EB156" w:rsidR="003E4CCA" w:rsidRDefault="003E4CCA" w:rsidP="002D5D61">
            <w:r>
              <w:t xml:space="preserve">  Transport Media</w:t>
            </w:r>
          </w:p>
        </w:tc>
        <w:tc>
          <w:tcPr>
            <w:tcW w:w="7025" w:type="dxa"/>
          </w:tcPr>
          <w:p w14:paraId="218EADF0" w14:textId="77777777" w:rsidR="003E4CCA" w:rsidRDefault="003E4CCA" w:rsidP="002D5D61"/>
        </w:tc>
      </w:tr>
      <w:tr w:rsidR="003E4CCA" w14:paraId="3641B463" w14:textId="77777777" w:rsidTr="003E4CCA">
        <w:tc>
          <w:tcPr>
            <w:tcW w:w="3775" w:type="dxa"/>
          </w:tcPr>
          <w:p w14:paraId="4EEF0C84" w14:textId="388DF00B" w:rsidR="003E4CCA" w:rsidRDefault="003E4CCA" w:rsidP="002D5D61">
            <w:r>
              <w:t xml:space="preserve">  Broadcast Media</w:t>
            </w:r>
          </w:p>
        </w:tc>
        <w:tc>
          <w:tcPr>
            <w:tcW w:w="7025" w:type="dxa"/>
          </w:tcPr>
          <w:p w14:paraId="43BFF5B3" w14:textId="77777777" w:rsidR="003E4CCA" w:rsidRDefault="003E4CCA" w:rsidP="002D5D61"/>
        </w:tc>
      </w:tr>
      <w:tr w:rsidR="003E4CCA" w14:paraId="79F7203F" w14:textId="77777777" w:rsidTr="003E4CCA">
        <w:tc>
          <w:tcPr>
            <w:tcW w:w="3775" w:type="dxa"/>
          </w:tcPr>
          <w:p w14:paraId="201E1ED6" w14:textId="48F34726" w:rsidR="003E4CCA" w:rsidRDefault="003E4CCA" w:rsidP="002D5D61">
            <w:r>
              <w:t xml:space="preserve">  Internet Media</w:t>
            </w:r>
          </w:p>
        </w:tc>
        <w:tc>
          <w:tcPr>
            <w:tcW w:w="7025" w:type="dxa"/>
          </w:tcPr>
          <w:p w14:paraId="3E91C9CA" w14:textId="77777777" w:rsidR="003E4CCA" w:rsidRDefault="003E4CCA" w:rsidP="002D5D61"/>
        </w:tc>
      </w:tr>
      <w:tr w:rsidR="003E4CCA" w14:paraId="2B2C18BD" w14:textId="77777777" w:rsidTr="003E4CCA">
        <w:tc>
          <w:tcPr>
            <w:tcW w:w="3775" w:type="dxa"/>
          </w:tcPr>
          <w:p w14:paraId="77EEF6E7" w14:textId="59F24AA6" w:rsidR="003E4CCA" w:rsidRDefault="003E4CCA" w:rsidP="002D5D61">
            <w:r>
              <w:t xml:space="preserve">  Specialty Media</w:t>
            </w:r>
          </w:p>
        </w:tc>
        <w:tc>
          <w:tcPr>
            <w:tcW w:w="7025" w:type="dxa"/>
          </w:tcPr>
          <w:p w14:paraId="2582EF89" w14:textId="77777777" w:rsidR="003E4CCA" w:rsidRDefault="003E4CCA" w:rsidP="002D5D61"/>
        </w:tc>
      </w:tr>
      <w:tr w:rsidR="003E4CCA" w14:paraId="7F7CD240" w14:textId="77777777" w:rsidTr="003E4CCA">
        <w:tc>
          <w:tcPr>
            <w:tcW w:w="3775" w:type="dxa"/>
          </w:tcPr>
          <w:p w14:paraId="271047C9" w14:textId="72BE87C1" w:rsidR="003E4CCA" w:rsidRDefault="003E4CCA" w:rsidP="002D5D61">
            <w:r>
              <w:t xml:space="preserve">  Other Media</w:t>
            </w:r>
          </w:p>
        </w:tc>
        <w:tc>
          <w:tcPr>
            <w:tcW w:w="7025" w:type="dxa"/>
          </w:tcPr>
          <w:p w14:paraId="369EA716" w14:textId="77777777" w:rsidR="003E4CCA" w:rsidRDefault="003E4CCA" w:rsidP="002D5D61"/>
        </w:tc>
      </w:tr>
      <w:tr w:rsidR="003E4CCA" w14:paraId="54F4FE73" w14:textId="77777777" w:rsidTr="003E4CCA">
        <w:tc>
          <w:tcPr>
            <w:tcW w:w="3775" w:type="dxa"/>
          </w:tcPr>
          <w:p w14:paraId="22B1E9A4" w14:textId="77777777" w:rsidR="003E4CCA" w:rsidRDefault="003E4CCA" w:rsidP="002D5D61">
            <w:r>
              <w:t>Media Measurement:</w:t>
            </w:r>
          </w:p>
          <w:p w14:paraId="23CFCE2F" w14:textId="77777777" w:rsidR="003E4CCA" w:rsidRDefault="003E4CCA" w:rsidP="002D5D61">
            <w:r>
              <w:t xml:space="preserve">  Audience</w:t>
            </w:r>
          </w:p>
          <w:p w14:paraId="5878EC0B" w14:textId="77777777" w:rsidR="003E4CCA" w:rsidRDefault="003E4CCA" w:rsidP="002D5D61">
            <w:r>
              <w:t xml:space="preserve">  Frequency</w:t>
            </w:r>
          </w:p>
          <w:p w14:paraId="33F67275" w14:textId="77777777" w:rsidR="003E4CCA" w:rsidRDefault="003E4CCA" w:rsidP="002D5D61">
            <w:r>
              <w:t xml:space="preserve">  Impression</w:t>
            </w:r>
          </w:p>
          <w:p w14:paraId="04CC2A4B" w14:textId="7C030F0B" w:rsidR="003E4CCA" w:rsidRDefault="003E4CCA" w:rsidP="002D5D61">
            <w:r>
              <w:t xml:space="preserve">  Cost per Thousand (CPM)</w:t>
            </w:r>
          </w:p>
        </w:tc>
        <w:tc>
          <w:tcPr>
            <w:tcW w:w="7025" w:type="dxa"/>
          </w:tcPr>
          <w:p w14:paraId="277F2D2E" w14:textId="77777777" w:rsidR="003E4CCA" w:rsidRDefault="003E4CCA" w:rsidP="002D5D61"/>
        </w:tc>
      </w:tr>
      <w:tr w:rsidR="003E4CCA" w14:paraId="088018BF" w14:textId="77777777" w:rsidTr="003E4CCA">
        <w:tc>
          <w:tcPr>
            <w:tcW w:w="3775" w:type="dxa"/>
          </w:tcPr>
          <w:p w14:paraId="04BBD5C4" w14:textId="40646E45" w:rsidR="003E4CCA" w:rsidRDefault="003E4CCA" w:rsidP="002D5D61">
            <w:r>
              <w:t>Market Research</w:t>
            </w:r>
          </w:p>
        </w:tc>
        <w:tc>
          <w:tcPr>
            <w:tcW w:w="7025" w:type="dxa"/>
          </w:tcPr>
          <w:p w14:paraId="35047EC5" w14:textId="77777777" w:rsidR="003E4CCA" w:rsidRDefault="003E4CCA" w:rsidP="002D5D61"/>
        </w:tc>
      </w:tr>
      <w:tr w:rsidR="003E4CCA" w14:paraId="589EE8BA" w14:textId="77777777" w:rsidTr="003E4CCA">
        <w:tc>
          <w:tcPr>
            <w:tcW w:w="3775" w:type="dxa"/>
          </w:tcPr>
          <w:p w14:paraId="111274C6" w14:textId="78EF64B3" w:rsidR="003E4CCA" w:rsidRDefault="003E4CCA" w:rsidP="002D5D61">
            <w:r>
              <w:t>Importance of Market Research</w:t>
            </w:r>
          </w:p>
        </w:tc>
        <w:tc>
          <w:tcPr>
            <w:tcW w:w="7025" w:type="dxa"/>
          </w:tcPr>
          <w:p w14:paraId="0C168FFF" w14:textId="77777777" w:rsidR="003E4CCA" w:rsidRDefault="003E4CCA" w:rsidP="002D5D61"/>
        </w:tc>
      </w:tr>
      <w:tr w:rsidR="003E4CCA" w14:paraId="298ED833" w14:textId="77777777" w:rsidTr="003E4CCA">
        <w:tc>
          <w:tcPr>
            <w:tcW w:w="3775" w:type="dxa"/>
          </w:tcPr>
          <w:p w14:paraId="6A6BD2F4" w14:textId="30790277" w:rsidR="003E4CCA" w:rsidRDefault="003E4CCA" w:rsidP="002D5D61">
            <w:r>
              <w:t>Types of Marketing Research</w:t>
            </w:r>
          </w:p>
        </w:tc>
        <w:tc>
          <w:tcPr>
            <w:tcW w:w="7025" w:type="dxa"/>
          </w:tcPr>
          <w:p w14:paraId="4588BB86" w14:textId="77777777" w:rsidR="003E4CCA" w:rsidRDefault="003E4CCA" w:rsidP="002D5D61"/>
        </w:tc>
      </w:tr>
      <w:tr w:rsidR="003E4CCA" w14:paraId="675EE978" w14:textId="77777777" w:rsidTr="003E4CCA">
        <w:tc>
          <w:tcPr>
            <w:tcW w:w="3775" w:type="dxa"/>
          </w:tcPr>
          <w:p w14:paraId="6322E78A" w14:textId="62E2817A" w:rsidR="003E4CCA" w:rsidRDefault="003E4CCA" w:rsidP="002D5D61">
            <w:r>
              <w:t xml:space="preserve">  Quantitative</w:t>
            </w:r>
          </w:p>
        </w:tc>
        <w:tc>
          <w:tcPr>
            <w:tcW w:w="7025" w:type="dxa"/>
          </w:tcPr>
          <w:p w14:paraId="4D19870D" w14:textId="77777777" w:rsidR="003E4CCA" w:rsidRDefault="003E4CCA" w:rsidP="002D5D61"/>
        </w:tc>
      </w:tr>
      <w:tr w:rsidR="003E4CCA" w14:paraId="22E3FBA8" w14:textId="77777777" w:rsidTr="003E4CCA">
        <w:tc>
          <w:tcPr>
            <w:tcW w:w="3775" w:type="dxa"/>
          </w:tcPr>
          <w:p w14:paraId="76F72FED" w14:textId="3335705D" w:rsidR="003E4CCA" w:rsidRDefault="003E4CCA" w:rsidP="002D5D61">
            <w:r>
              <w:t xml:space="preserve">  Qualitative</w:t>
            </w:r>
          </w:p>
        </w:tc>
        <w:tc>
          <w:tcPr>
            <w:tcW w:w="7025" w:type="dxa"/>
          </w:tcPr>
          <w:p w14:paraId="03F681F3" w14:textId="77777777" w:rsidR="003E4CCA" w:rsidRDefault="003E4CCA" w:rsidP="002D5D61"/>
        </w:tc>
      </w:tr>
      <w:tr w:rsidR="003E4CCA" w14:paraId="0FE0F9D5" w14:textId="77777777" w:rsidTr="003E4CCA">
        <w:tc>
          <w:tcPr>
            <w:tcW w:w="3775" w:type="dxa"/>
          </w:tcPr>
          <w:p w14:paraId="3BFB0D47" w14:textId="32F67276" w:rsidR="003E4CCA" w:rsidRDefault="003E4CCA" w:rsidP="002D5D61">
            <w:r>
              <w:t xml:space="preserve">  Attitude/Opinion</w:t>
            </w:r>
          </w:p>
        </w:tc>
        <w:tc>
          <w:tcPr>
            <w:tcW w:w="7025" w:type="dxa"/>
          </w:tcPr>
          <w:p w14:paraId="2939222E" w14:textId="77777777" w:rsidR="003E4CCA" w:rsidRDefault="003E4CCA" w:rsidP="002D5D61"/>
        </w:tc>
      </w:tr>
      <w:tr w:rsidR="003E4CCA" w14:paraId="13DE427F" w14:textId="77777777" w:rsidTr="003E4CCA">
        <w:tc>
          <w:tcPr>
            <w:tcW w:w="3775" w:type="dxa"/>
          </w:tcPr>
          <w:p w14:paraId="53905D76" w14:textId="1334467D" w:rsidR="003E4CCA" w:rsidRDefault="003E4CCA" w:rsidP="002D5D61">
            <w:r>
              <w:t xml:space="preserve">  Market Intelligence</w:t>
            </w:r>
          </w:p>
        </w:tc>
        <w:tc>
          <w:tcPr>
            <w:tcW w:w="7025" w:type="dxa"/>
          </w:tcPr>
          <w:p w14:paraId="645E61E4" w14:textId="77777777" w:rsidR="003E4CCA" w:rsidRDefault="003E4CCA" w:rsidP="002D5D61"/>
        </w:tc>
      </w:tr>
      <w:tr w:rsidR="003E4CCA" w14:paraId="540C15EE" w14:textId="77777777" w:rsidTr="003E4CCA">
        <w:tc>
          <w:tcPr>
            <w:tcW w:w="3775" w:type="dxa"/>
          </w:tcPr>
          <w:p w14:paraId="2C2DCB18" w14:textId="0FA7120C" w:rsidR="003E4CCA" w:rsidRDefault="003E4CCA" w:rsidP="002D5D61">
            <w:r>
              <w:t xml:space="preserve">  Media/Advertising</w:t>
            </w:r>
          </w:p>
        </w:tc>
        <w:tc>
          <w:tcPr>
            <w:tcW w:w="7025" w:type="dxa"/>
          </w:tcPr>
          <w:p w14:paraId="73D52C29" w14:textId="77777777" w:rsidR="003E4CCA" w:rsidRDefault="003E4CCA" w:rsidP="002D5D61"/>
        </w:tc>
      </w:tr>
      <w:tr w:rsidR="003E4CCA" w14:paraId="656E2BDA" w14:textId="77777777" w:rsidTr="003E4CCA">
        <w:tc>
          <w:tcPr>
            <w:tcW w:w="3775" w:type="dxa"/>
          </w:tcPr>
          <w:p w14:paraId="3A70B13F" w14:textId="36657831" w:rsidR="003E4CCA" w:rsidRDefault="003E4CCA" w:rsidP="002D5D61">
            <w:r>
              <w:t>Marketing Research Process</w:t>
            </w:r>
          </w:p>
        </w:tc>
        <w:tc>
          <w:tcPr>
            <w:tcW w:w="7025" w:type="dxa"/>
          </w:tcPr>
          <w:p w14:paraId="104C97F4" w14:textId="77777777" w:rsidR="003E4CCA" w:rsidRDefault="003E4CCA" w:rsidP="002D5D61"/>
        </w:tc>
      </w:tr>
      <w:tr w:rsidR="003E4CCA" w14:paraId="10DDD55A" w14:textId="77777777" w:rsidTr="003E4CCA">
        <w:tc>
          <w:tcPr>
            <w:tcW w:w="3775" w:type="dxa"/>
          </w:tcPr>
          <w:p w14:paraId="201F2A18" w14:textId="77777777" w:rsidR="003E4CCA" w:rsidRDefault="003E4CCA" w:rsidP="002D5D61">
            <w:r>
              <w:t>Types of Data:</w:t>
            </w:r>
          </w:p>
          <w:p w14:paraId="23B261EC" w14:textId="77777777" w:rsidR="003E4CCA" w:rsidRDefault="003E4CCA" w:rsidP="002D5D61">
            <w:r>
              <w:t xml:space="preserve">  Primary</w:t>
            </w:r>
          </w:p>
          <w:p w14:paraId="5325FD32" w14:textId="6FD08C85" w:rsidR="003E4CCA" w:rsidRDefault="003E4CCA" w:rsidP="002D5D61">
            <w:r>
              <w:t xml:space="preserve">  Secondary</w:t>
            </w:r>
          </w:p>
        </w:tc>
        <w:tc>
          <w:tcPr>
            <w:tcW w:w="7025" w:type="dxa"/>
          </w:tcPr>
          <w:p w14:paraId="736F535C" w14:textId="77777777" w:rsidR="003E4CCA" w:rsidRDefault="003E4CCA" w:rsidP="002D5D61"/>
        </w:tc>
      </w:tr>
      <w:tr w:rsidR="003E4CCA" w14:paraId="08D76DB9" w14:textId="77777777" w:rsidTr="003E4CCA">
        <w:tc>
          <w:tcPr>
            <w:tcW w:w="3775" w:type="dxa"/>
          </w:tcPr>
          <w:p w14:paraId="452FA1E3" w14:textId="45133F70" w:rsidR="003E4CCA" w:rsidRDefault="003E4CCA" w:rsidP="002D5D61">
            <w:r>
              <w:t>Methods of Collection</w:t>
            </w:r>
          </w:p>
        </w:tc>
        <w:tc>
          <w:tcPr>
            <w:tcW w:w="7025" w:type="dxa"/>
          </w:tcPr>
          <w:p w14:paraId="4F624AAB" w14:textId="77777777" w:rsidR="003E4CCA" w:rsidRDefault="003E4CCA" w:rsidP="002D5D61"/>
        </w:tc>
      </w:tr>
      <w:tr w:rsidR="00482A09" w14:paraId="324DBC97" w14:textId="77777777" w:rsidTr="003E4CCA">
        <w:tc>
          <w:tcPr>
            <w:tcW w:w="3775" w:type="dxa"/>
          </w:tcPr>
          <w:p w14:paraId="1E93642A" w14:textId="273F9BF0" w:rsidR="00482A09" w:rsidRDefault="00482A09" w:rsidP="002D5D61">
            <w:r>
              <w:t xml:space="preserve">  Survey Method</w:t>
            </w:r>
          </w:p>
        </w:tc>
        <w:tc>
          <w:tcPr>
            <w:tcW w:w="7025" w:type="dxa"/>
          </w:tcPr>
          <w:p w14:paraId="17765954" w14:textId="77777777" w:rsidR="00482A09" w:rsidRDefault="00482A09" w:rsidP="002D5D61"/>
        </w:tc>
      </w:tr>
      <w:tr w:rsidR="00482A09" w14:paraId="62153CF0" w14:textId="77777777" w:rsidTr="003E4CCA">
        <w:tc>
          <w:tcPr>
            <w:tcW w:w="3775" w:type="dxa"/>
          </w:tcPr>
          <w:p w14:paraId="1ED576FE" w14:textId="3D365AC2" w:rsidR="00482A09" w:rsidRDefault="00482A09" w:rsidP="002D5D61">
            <w:r>
              <w:t xml:space="preserve">      Sample</w:t>
            </w:r>
          </w:p>
        </w:tc>
        <w:tc>
          <w:tcPr>
            <w:tcW w:w="7025" w:type="dxa"/>
          </w:tcPr>
          <w:p w14:paraId="7E42C1E4" w14:textId="77777777" w:rsidR="00482A09" w:rsidRDefault="00482A09" w:rsidP="002D5D61"/>
        </w:tc>
      </w:tr>
      <w:tr w:rsidR="00482A09" w14:paraId="3579DF3E" w14:textId="77777777" w:rsidTr="003E4CCA">
        <w:tc>
          <w:tcPr>
            <w:tcW w:w="3775" w:type="dxa"/>
          </w:tcPr>
          <w:p w14:paraId="38AC4A41" w14:textId="42131974" w:rsidR="00482A09" w:rsidRDefault="00482A09" w:rsidP="002D5D61">
            <w:r>
              <w:t xml:space="preserve">  Observation Method</w:t>
            </w:r>
          </w:p>
        </w:tc>
        <w:tc>
          <w:tcPr>
            <w:tcW w:w="7025" w:type="dxa"/>
          </w:tcPr>
          <w:p w14:paraId="44A97EFF" w14:textId="77777777" w:rsidR="00482A09" w:rsidRDefault="00482A09" w:rsidP="002D5D61"/>
        </w:tc>
      </w:tr>
      <w:tr w:rsidR="00482A09" w14:paraId="23752B02" w14:textId="77777777" w:rsidTr="003E4CCA">
        <w:tc>
          <w:tcPr>
            <w:tcW w:w="3775" w:type="dxa"/>
          </w:tcPr>
          <w:p w14:paraId="4609B810" w14:textId="4070283D" w:rsidR="00482A09" w:rsidRDefault="00482A09" w:rsidP="002D5D61">
            <w:r>
              <w:t xml:space="preserve">       Point of Sale</w:t>
            </w:r>
          </w:p>
        </w:tc>
        <w:tc>
          <w:tcPr>
            <w:tcW w:w="7025" w:type="dxa"/>
          </w:tcPr>
          <w:p w14:paraId="7DE709F0" w14:textId="77777777" w:rsidR="00482A09" w:rsidRDefault="00482A09" w:rsidP="002D5D61"/>
        </w:tc>
      </w:tr>
      <w:tr w:rsidR="00482A09" w14:paraId="0FD29C8D" w14:textId="77777777" w:rsidTr="003E4CCA">
        <w:tc>
          <w:tcPr>
            <w:tcW w:w="3775" w:type="dxa"/>
          </w:tcPr>
          <w:p w14:paraId="539C0B07" w14:textId="71425BA0" w:rsidR="00482A09" w:rsidRDefault="00482A09" w:rsidP="002D5D61">
            <w:r>
              <w:t xml:space="preserve">   Experimental Method</w:t>
            </w:r>
          </w:p>
        </w:tc>
        <w:tc>
          <w:tcPr>
            <w:tcW w:w="7025" w:type="dxa"/>
          </w:tcPr>
          <w:p w14:paraId="245FF1F9" w14:textId="77777777" w:rsidR="00482A09" w:rsidRDefault="00482A09" w:rsidP="002D5D61"/>
        </w:tc>
      </w:tr>
      <w:tr w:rsidR="00482A09" w14:paraId="25E0F808" w14:textId="77777777" w:rsidTr="003E4CCA">
        <w:tc>
          <w:tcPr>
            <w:tcW w:w="3775" w:type="dxa"/>
          </w:tcPr>
          <w:p w14:paraId="5FFF152A" w14:textId="77777777" w:rsidR="00482A09" w:rsidRDefault="00482A09" w:rsidP="002D5D61"/>
        </w:tc>
        <w:tc>
          <w:tcPr>
            <w:tcW w:w="7025" w:type="dxa"/>
          </w:tcPr>
          <w:p w14:paraId="57DBC9FE" w14:textId="77777777" w:rsidR="00482A09" w:rsidRDefault="00482A09" w:rsidP="002D5D61"/>
        </w:tc>
      </w:tr>
    </w:tbl>
    <w:p w14:paraId="46F9AAE8" w14:textId="6FECF056" w:rsidR="007D73FB" w:rsidRDefault="007D73FB"/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DBCC" w14:textId="77777777" w:rsidR="00FB2E3C" w:rsidRDefault="00FB2E3C" w:rsidP="00FD7065">
      <w:pPr>
        <w:spacing w:after="0" w:line="240" w:lineRule="auto"/>
      </w:pPr>
      <w:r>
        <w:separator/>
      </w:r>
    </w:p>
  </w:endnote>
  <w:endnote w:type="continuationSeparator" w:id="0">
    <w:p w14:paraId="520E1216" w14:textId="77777777" w:rsidR="00FB2E3C" w:rsidRDefault="00FB2E3C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51F81" w14:paraId="0937F562" w14:textId="77777777" w:rsidTr="00651F81">
      <w:trPr>
        <w:trHeight w:hRule="exact" w:val="115"/>
        <w:jc w:val="center"/>
      </w:trPr>
      <w:tc>
        <w:tcPr>
          <w:tcW w:w="4686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5BA508F2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655501EE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51F81" w14:paraId="6EA3C07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CD75FC" w14:textId="6179CAC3" w:rsidR="00651F81" w:rsidRDefault="00FB2E3C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D873AFA571704CD1AF4EDF38B82FA0A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94495">
                <w:rPr>
                  <w:caps/>
                  <w:color w:val="808080" w:themeColor="background1" w:themeShade="80"/>
                  <w:sz w:val="18"/>
                  <w:szCs w:val="18"/>
                </w:rPr>
                <w:t>MARKETING</w:t>
              </w:r>
              <w:r w:rsidR="0049566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concepts</w:t>
              </w:r>
              <w:r w:rsidR="00651F8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14:paraId="5F342607" w14:textId="015F14A7" w:rsidR="00651F81" w:rsidRDefault="00651F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67808E2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E6E3" w14:textId="77777777" w:rsidR="00FB2E3C" w:rsidRDefault="00FB2E3C" w:rsidP="00FD7065">
      <w:pPr>
        <w:spacing w:after="0" w:line="240" w:lineRule="auto"/>
      </w:pPr>
      <w:r>
        <w:separator/>
      </w:r>
    </w:p>
  </w:footnote>
  <w:footnote w:type="continuationSeparator" w:id="0">
    <w:p w14:paraId="2E7247E5" w14:textId="77777777" w:rsidR="00FB2E3C" w:rsidRDefault="00FB2E3C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BBF0" w14:textId="6A46C26B" w:rsidR="00651F81" w:rsidRPr="00651F81" w:rsidRDefault="005C491F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47A504" wp14:editId="028DC5CB">
              <wp:simplePos x="0" y="0"/>
              <wp:positionH relativeFrom="column">
                <wp:posOffset>-171450</wp:posOffset>
              </wp:positionH>
              <wp:positionV relativeFrom="paragraph">
                <wp:posOffset>372745</wp:posOffset>
              </wp:positionV>
              <wp:extent cx="7210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C72EE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35pt" to="554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" strokecolor="#31849b [2408]" strokeweight="2.25pt"/>
          </w:pict>
        </mc:Fallback>
      </mc:AlternateContent>
    </w:r>
    <w:r w:rsidR="00A47A7A"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79FE6A69">
          <wp:simplePos x="0" y="0"/>
          <wp:positionH relativeFrom="column">
            <wp:posOffset>-170815</wp:posOffset>
          </wp:positionH>
          <wp:positionV relativeFrom="page">
            <wp:posOffset>171450</wp:posOffset>
          </wp:positionV>
          <wp:extent cx="567055" cy="554990"/>
          <wp:effectExtent l="0" t="0" r="4445" b="0"/>
          <wp:wrapTight wrapText="bothSides">
            <wp:wrapPolygon edited="0">
              <wp:start x="0" y="0"/>
              <wp:lineTo x="0" y="20760"/>
              <wp:lineTo x="21044" y="20760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B72700">
      <w:rPr>
        <w:rFonts w:ascii="Angsana New" w:hAnsi="Angsana New" w:cs="Angsana New" w:hint="cs"/>
        <w:b/>
        <w:color w:val="4F6228" w:themeColor="accent3" w:themeShade="80"/>
        <w:sz w:val="28"/>
        <w:szCs w:val="28"/>
      </w:rPr>
      <w:t xml:space="preserve"> </w:t>
    </w:r>
    <w:r w:rsidR="00694495">
      <w:rPr>
        <w:rFonts w:ascii="Angsana New" w:hAnsi="Angsana New" w:cs="Angsana New"/>
        <w:b/>
        <w:color w:val="31849B" w:themeColor="accent5" w:themeShade="BF"/>
        <w:sz w:val="28"/>
        <w:szCs w:val="28"/>
      </w:rPr>
      <w:t>MARKETING</w:t>
    </w:r>
    <w:r w:rsidR="0049566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CONCEPTS</w:t>
    </w:r>
    <w:r w:rsidR="00A47A7A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UNIT</w:t>
    </w:r>
    <w:r w:rsidR="00933F62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– Student Handout </w:t>
    </w:r>
    <w:r w:rsidR="004F1BB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#</w:t>
    </w:r>
    <w:r w:rsidR="0022705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1</w:t>
    </w:r>
  </w:p>
  <w:p w14:paraId="1A726C0B" w14:textId="3656873A" w:rsidR="00933F62" w:rsidRDefault="00933F62" w:rsidP="005C491F">
    <w:pPr>
      <w:tabs>
        <w:tab w:val="left" w:pos="795"/>
        <w:tab w:val="right" w:pos="10800"/>
      </w:tabs>
      <w:spacing w:before="240" w:after="0"/>
      <w:jc w:val="right"/>
      <w:rPr>
        <w:b/>
      </w:rPr>
    </w:pPr>
    <w:r w:rsidRPr="00B63C38">
      <w:rPr>
        <w:b/>
      </w:rPr>
      <w:t>Name: ____________________ Class: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00E5"/>
    <w:multiLevelType w:val="hybridMultilevel"/>
    <w:tmpl w:val="EBD4D87A"/>
    <w:lvl w:ilvl="0" w:tplc="5C86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4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8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16E95"/>
    <w:rsid w:val="00045803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62E92"/>
    <w:rsid w:val="002A325F"/>
    <w:rsid w:val="002E2754"/>
    <w:rsid w:val="002E693C"/>
    <w:rsid w:val="00331E4E"/>
    <w:rsid w:val="003612BD"/>
    <w:rsid w:val="00392765"/>
    <w:rsid w:val="003932E9"/>
    <w:rsid w:val="003A2577"/>
    <w:rsid w:val="003B6C64"/>
    <w:rsid w:val="003C08E7"/>
    <w:rsid w:val="003C1405"/>
    <w:rsid w:val="003E4CCA"/>
    <w:rsid w:val="0040135D"/>
    <w:rsid w:val="0042056A"/>
    <w:rsid w:val="00435310"/>
    <w:rsid w:val="00482A09"/>
    <w:rsid w:val="00495661"/>
    <w:rsid w:val="004B5E82"/>
    <w:rsid w:val="004C5F14"/>
    <w:rsid w:val="004F1BBB"/>
    <w:rsid w:val="00523527"/>
    <w:rsid w:val="005A3E0E"/>
    <w:rsid w:val="005C09FB"/>
    <w:rsid w:val="005C491F"/>
    <w:rsid w:val="005D0692"/>
    <w:rsid w:val="00651F81"/>
    <w:rsid w:val="00694495"/>
    <w:rsid w:val="006C54FF"/>
    <w:rsid w:val="00756E69"/>
    <w:rsid w:val="00773131"/>
    <w:rsid w:val="00782481"/>
    <w:rsid w:val="007830F8"/>
    <w:rsid w:val="007C5773"/>
    <w:rsid w:val="007D51B5"/>
    <w:rsid w:val="007D73FB"/>
    <w:rsid w:val="00892130"/>
    <w:rsid w:val="008B0D34"/>
    <w:rsid w:val="008D1517"/>
    <w:rsid w:val="008E165D"/>
    <w:rsid w:val="008E34A7"/>
    <w:rsid w:val="00933F62"/>
    <w:rsid w:val="009C4D75"/>
    <w:rsid w:val="00A03A1F"/>
    <w:rsid w:val="00A265E4"/>
    <w:rsid w:val="00A47A7A"/>
    <w:rsid w:val="00A66D66"/>
    <w:rsid w:val="00AB2E0E"/>
    <w:rsid w:val="00AF295C"/>
    <w:rsid w:val="00AF5E9E"/>
    <w:rsid w:val="00B149CD"/>
    <w:rsid w:val="00B405E8"/>
    <w:rsid w:val="00B51337"/>
    <w:rsid w:val="00B63C38"/>
    <w:rsid w:val="00B72700"/>
    <w:rsid w:val="00B8549C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60185"/>
    <w:rsid w:val="00F726B5"/>
    <w:rsid w:val="00F76839"/>
    <w:rsid w:val="00F76844"/>
    <w:rsid w:val="00FB2E3C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3AFA571704CD1AF4EDF38B82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82E-3966-471C-B7DB-6B2D437CC825}"/>
      </w:docPartPr>
      <w:docPartBody>
        <w:p w:rsidR="00844608" w:rsidRDefault="00F65249" w:rsidP="00F65249">
          <w:pPr>
            <w:pStyle w:val="D873AFA571704CD1AF4EDF38B82FA0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49"/>
    <w:rsid w:val="00246F45"/>
    <w:rsid w:val="00654AA4"/>
    <w:rsid w:val="008323C6"/>
    <w:rsid w:val="00844608"/>
    <w:rsid w:val="00862A5B"/>
    <w:rsid w:val="00D81656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49"/>
    <w:rPr>
      <w:color w:val="808080"/>
    </w:rPr>
  </w:style>
  <w:style w:type="paragraph" w:customStyle="1" w:styleId="D873AFA571704CD1AF4EDF38B82FA0AD">
    <w:name w:val="D873AFA571704CD1AF4EDF38B82FA0AD"/>
    <w:rsid w:val="00F6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KAVASS</cp:lastModifiedBy>
  <cp:revision>5</cp:revision>
  <cp:lastPrinted>2019-04-30T14:52:00Z</cp:lastPrinted>
  <dcterms:created xsi:type="dcterms:W3CDTF">2020-06-26T12:31:00Z</dcterms:created>
  <dcterms:modified xsi:type="dcterms:W3CDTF">2020-06-28T11:16:00Z</dcterms:modified>
</cp:coreProperties>
</file>