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68D5" w14:textId="77777777" w:rsidR="00EF78BF" w:rsidRPr="00A0291B" w:rsidRDefault="001941B2">
      <w:pPr>
        <w:pStyle w:val="Title"/>
        <w:rPr>
          <w:b/>
          <w:color w:val="20415C" w:themeColor="accent1" w:themeShade="80"/>
          <w:sz w:val="36"/>
          <w:szCs w:val="36"/>
        </w:rPr>
      </w:pPr>
      <w:r w:rsidRPr="00A0291B">
        <w:rPr>
          <w:b/>
          <w:noProof/>
          <w:color w:val="20415C" w:themeColor="accent1" w:themeShade="80"/>
          <w:sz w:val="36"/>
          <w:szCs w:val="36"/>
          <w:lang w:eastAsia="en-US"/>
        </w:rPr>
        <w:drawing>
          <wp:anchor distT="0" distB="0" distL="114300" distR="114300" simplePos="0" relativeHeight="251658240" behindDoc="0" locked="0" layoutInCell="1" allowOverlap="1" wp14:anchorId="76A9B8EF" wp14:editId="6828B0BE">
            <wp:simplePos x="0" y="0"/>
            <wp:positionH relativeFrom="margin">
              <wp:posOffset>-320675</wp:posOffset>
            </wp:positionH>
            <wp:positionV relativeFrom="margin">
              <wp:posOffset>-219075</wp:posOffset>
            </wp:positionV>
            <wp:extent cx="1401052" cy="10287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200000"/>
                              </a14:imgEffect>
                            </a14:imgLayer>
                          </a14:imgProps>
                        </a:ext>
                      </a:extLst>
                    </a:blip>
                    <a:stretch>
                      <a:fillRect/>
                    </a:stretch>
                  </pic:blipFill>
                  <pic:spPr>
                    <a:xfrm>
                      <a:off x="0" y="0"/>
                      <a:ext cx="1401052" cy="1028700"/>
                    </a:xfrm>
                    <a:prstGeom prst="rect">
                      <a:avLst/>
                    </a:prstGeom>
                  </pic:spPr>
                </pic:pic>
              </a:graphicData>
            </a:graphic>
            <wp14:sizeRelH relativeFrom="margin">
              <wp14:pctWidth>0</wp14:pctWidth>
            </wp14:sizeRelH>
            <wp14:sizeRelV relativeFrom="margin">
              <wp14:pctHeight>0</wp14:pctHeight>
            </wp14:sizeRelV>
          </wp:anchor>
        </w:drawing>
      </w:r>
      <w:r>
        <w:rPr>
          <w:b/>
          <w:noProof/>
          <w:color w:val="20415C" w:themeColor="accent1" w:themeShade="80"/>
          <w:sz w:val="36"/>
          <w:szCs w:val="36"/>
          <w:lang w:eastAsia="en-US"/>
        </w:rPr>
        <mc:AlternateContent>
          <mc:Choice Requires="wps">
            <w:drawing>
              <wp:anchor distT="0" distB="0" distL="114300" distR="114300" simplePos="0" relativeHeight="251663360" behindDoc="0" locked="0" layoutInCell="1" allowOverlap="1" wp14:anchorId="7C11560A" wp14:editId="401EC8DA">
                <wp:simplePos x="0" y="0"/>
                <wp:positionH relativeFrom="column">
                  <wp:posOffset>1067435</wp:posOffset>
                </wp:positionH>
                <wp:positionV relativeFrom="paragraph">
                  <wp:posOffset>38100</wp:posOffset>
                </wp:positionV>
                <wp:extent cx="5819140" cy="0"/>
                <wp:effectExtent l="0" t="38100" r="48260" b="38100"/>
                <wp:wrapNone/>
                <wp:docPr id="5" name="Straight Connector 5"/>
                <wp:cNvGraphicFramePr/>
                <a:graphic xmlns:a="http://schemas.openxmlformats.org/drawingml/2006/main">
                  <a:graphicData uri="http://schemas.microsoft.com/office/word/2010/wordprocessingShape">
                    <wps:wsp>
                      <wps:cNvCnPr/>
                      <wps:spPr>
                        <a:xfrm>
                          <a:off x="0" y="0"/>
                          <a:ext cx="5819140" cy="0"/>
                        </a:xfrm>
                        <a:prstGeom prst="line">
                          <a:avLst/>
                        </a:prstGeom>
                        <a:noFill/>
                        <a:ln w="76200" cap="flat" cmpd="sng" algn="ctr">
                          <a:solidFill>
                            <a:srgbClr val="4183B8"/>
                          </a:solidFill>
                          <a:prstDash val="solid"/>
                          <a:miter lim="800000"/>
                        </a:ln>
                        <a:effectLst/>
                      </wps:spPr>
                      <wps:bodyPr/>
                    </wps:wsp>
                  </a:graphicData>
                </a:graphic>
              </wp:anchor>
            </w:drawing>
          </mc:Choice>
          <mc:Fallback>
            <w:pict>
              <v:line w14:anchorId="6B4EC17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05pt,3pt" to="54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" strokecolor="#4183b8" strokeweight="6pt">
                <v:stroke joinstyle="miter"/>
              </v:line>
            </w:pict>
          </mc:Fallback>
        </mc:AlternateContent>
      </w:r>
      <w:r w:rsidR="003645A2">
        <w:rPr>
          <w:b/>
          <w:noProof/>
          <w:color w:val="20415C" w:themeColor="accent1" w:themeShade="80"/>
          <w:sz w:val="36"/>
          <w:szCs w:val="36"/>
          <w:lang w:eastAsia="en-US"/>
        </w:rPr>
        <mc:AlternateContent>
          <mc:Choice Requires="wps">
            <w:drawing>
              <wp:anchor distT="0" distB="0" distL="114300" distR="114300" simplePos="0" relativeHeight="251661312" behindDoc="0" locked="0" layoutInCell="1" allowOverlap="1" wp14:anchorId="780C198D" wp14:editId="033D2592">
                <wp:simplePos x="0" y="0"/>
                <wp:positionH relativeFrom="column">
                  <wp:posOffset>1067435</wp:posOffset>
                </wp:positionH>
                <wp:positionV relativeFrom="paragraph">
                  <wp:posOffset>714375</wp:posOffset>
                </wp:positionV>
                <wp:extent cx="5819140" cy="0"/>
                <wp:effectExtent l="0" t="38100" r="48260" b="38100"/>
                <wp:wrapNone/>
                <wp:docPr id="3" name="Straight Connector 3"/>
                <wp:cNvGraphicFramePr/>
                <a:graphic xmlns:a="http://schemas.openxmlformats.org/drawingml/2006/main">
                  <a:graphicData uri="http://schemas.microsoft.com/office/word/2010/wordprocessingShape">
                    <wps:wsp>
                      <wps:cNvCnPr/>
                      <wps:spPr>
                        <a:xfrm>
                          <a:off x="0" y="0"/>
                          <a:ext cx="581914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65DA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05pt,56.25pt" to="542.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" strokecolor="#4183b8 [3204]" strokeweight="6pt">
                <v:stroke joinstyle="miter"/>
              </v:line>
            </w:pict>
          </mc:Fallback>
        </mc:AlternateContent>
      </w:r>
      <w:r w:rsidR="00DA0051" w:rsidRPr="00A0291B">
        <w:rPr>
          <w:b/>
          <w:color w:val="20415C" w:themeColor="accent1" w:themeShade="80"/>
          <w:sz w:val="36"/>
          <w:szCs w:val="36"/>
        </w:rPr>
        <w:t>iNTRO TO LOGISTICS</w:t>
      </w:r>
      <w:r w:rsidR="00A0291B" w:rsidRPr="00A0291B">
        <w:rPr>
          <w:b/>
          <w:color w:val="20415C" w:themeColor="accent1" w:themeShade="80"/>
          <w:sz w:val="36"/>
          <w:szCs w:val="36"/>
        </w:rPr>
        <w:t xml:space="preserve"> UNIT</w:t>
      </w:r>
    </w:p>
    <w:p w14:paraId="6C916FEB" w14:textId="77777777" w:rsidR="00EF78BF" w:rsidRPr="001941B2" w:rsidRDefault="00EF78BF">
      <w:pPr>
        <w:pStyle w:val="Subtitle"/>
        <w:rPr>
          <w:sz w:val="20"/>
          <w:szCs w:val="20"/>
        </w:rPr>
      </w:pPr>
    </w:p>
    <w:p w14:paraId="4DD8590A" w14:textId="77777777" w:rsidR="005900AC" w:rsidRDefault="005900AC" w:rsidP="001941B2">
      <w:pPr>
        <w:spacing w:after="0"/>
        <w:jc w:val="left"/>
        <w:rPr>
          <w:rFonts w:ascii="Arial" w:hAnsi="Arial" w:cs="Arial"/>
          <w:b/>
          <w:color w:val="093D67" w:themeColor="background2" w:themeShade="40"/>
          <w:sz w:val="24"/>
        </w:rPr>
      </w:pPr>
    </w:p>
    <w:p w14:paraId="227F8196" w14:textId="1F8F0C52" w:rsidR="001941B2" w:rsidRPr="001941B2" w:rsidRDefault="001941B2" w:rsidP="001941B2">
      <w:pPr>
        <w:spacing w:after="0"/>
        <w:jc w:val="left"/>
        <w:rPr>
          <w:rFonts w:ascii="Arial" w:hAnsi="Arial" w:cs="Arial"/>
          <w:b/>
          <w:color w:val="093D67" w:themeColor="background2" w:themeShade="40"/>
          <w:sz w:val="24"/>
        </w:rPr>
      </w:pPr>
      <w:r w:rsidRPr="001941B2">
        <w:rPr>
          <w:rFonts w:ascii="Arial" w:hAnsi="Arial" w:cs="Arial"/>
          <w:b/>
          <w:color w:val="093D67" w:themeColor="background2" w:themeShade="40"/>
          <w:sz w:val="24"/>
        </w:rPr>
        <w:t>Course</w:t>
      </w:r>
    </w:p>
    <w:p w14:paraId="109B0AAC" w14:textId="77777777" w:rsidR="001941B2" w:rsidRDefault="001941B2" w:rsidP="001941B2">
      <w:pPr>
        <w:spacing w:after="0"/>
        <w:jc w:val="left"/>
        <w:rPr>
          <w:rFonts w:ascii="Calibri" w:hAnsi="Calibri"/>
          <w:sz w:val="20"/>
          <w:szCs w:val="16"/>
        </w:rPr>
      </w:pPr>
      <w:r>
        <w:rPr>
          <w:rFonts w:ascii="Calibri" w:hAnsi="Calibri"/>
          <w:sz w:val="20"/>
          <w:szCs w:val="16"/>
        </w:rPr>
        <w:t>Foundations of Supply Chain Management</w:t>
      </w:r>
    </w:p>
    <w:p w14:paraId="26F51E49" w14:textId="77777777" w:rsidR="001941B2" w:rsidRDefault="001941B2" w:rsidP="001941B2">
      <w:pPr>
        <w:spacing w:after="0"/>
        <w:jc w:val="left"/>
        <w:rPr>
          <w:rFonts w:ascii="Arial" w:hAnsi="Arial" w:cs="Arial"/>
          <w:b/>
          <w:color w:val="4183B8" w:themeColor="accent1"/>
          <w:sz w:val="24"/>
        </w:rPr>
      </w:pPr>
    </w:p>
    <w:p w14:paraId="24979A08" w14:textId="77777777" w:rsidR="001941B2" w:rsidRPr="001941B2" w:rsidRDefault="001941B2" w:rsidP="001941B2">
      <w:pPr>
        <w:spacing w:after="0"/>
        <w:jc w:val="left"/>
        <w:rPr>
          <w:rFonts w:ascii="Arial" w:hAnsi="Arial" w:cs="Arial"/>
          <w:b/>
          <w:color w:val="093D67" w:themeColor="background2" w:themeShade="40"/>
          <w:sz w:val="24"/>
        </w:rPr>
      </w:pPr>
      <w:r w:rsidRPr="001941B2">
        <w:rPr>
          <w:rFonts w:ascii="Arial" w:hAnsi="Arial" w:cs="Arial"/>
          <w:b/>
          <w:color w:val="093D67" w:themeColor="background2" w:themeShade="40"/>
          <w:sz w:val="24"/>
        </w:rPr>
        <w:t>Objectives</w:t>
      </w:r>
    </w:p>
    <w:p w14:paraId="66FCF1A1" w14:textId="4F72A50A" w:rsidR="001941B2" w:rsidRDefault="001941B2"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define </w:t>
      </w:r>
      <w:proofErr w:type="gramStart"/>
      <w:r w:rsidR="002336CC">
        <w:rPr>
          <w:rFonts w:ascii="Calibri" w:hAnsi="Calibri"/>
          <w:i/>
          <w:sz w:val="20"/>
          <w:szCs w:val="16"/>
        </w:rPr>
        <w:t>logistics</w:t>
      </w:r>
      <w:proofErr w:type="gramEnd"/>
    </w:p>
    <w:p w14:paraId="10CEADB2" w14:textId="50F5E279" w:rsidR="001941B2" w:rsidRDefault="001941B2"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describe the role of logistics in the supply </w:t>
      </w:r>
      <w:proofErr w:type="gramStart"/>
      <w:r>
        <w:rPr>
          <w:rFonts w:ascii="Calibri" w:hAnsi="Calibri"/>
          <w:sz w:val="20"/>
          <w:szCs w:val="16"/>
        </w:rPr>
        <w:t>chain</w:t>
      </w:r>
      <w:proofErr w:type="gramEnd"/>
    </w:p>
    <w:p w14:paraId="03FE1400" w14:textId="484725FF" w:rsidR="00E2031B" w:rsidRDefault="00E2031B"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differentiate between 4 types of logistics—business, event, military, and </w:t>
      </w:r>
      <w:proofErr w:type="gramStart"/>
      <w:r>
        <w:rPr>
          <w:rFonts w:ascii="Calibri" w:hAnsi="Calibri"/>
          <w:sz w:val="20"/>
          <w:szCs w:val="16"/>
        </w:rPr>
        <w:t>service</w:t>
      </w:r>
      <w:proofErr w:type="gramEnd"/>
    </w:p>
    <w:p w14:paraId="63EA30F9" w14:textId="416D984F" w:rsidR="001941B2" w:rsidRDefault="001941B2"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identify and </w:t>
      </w:r>
      <w:r w:rsidR="0029106D">
        <w:rPr>
          <w:rFonts w:ascii="Calibri" w:hAnsi="Calibri"/>
          <w:sz w:val="20"/>
          <w:szCs w:val="16"/>
        </w:rPr>
        <w:t>map flows</w:t>
      </w:r>
      <w:r w:rsidR="00E2031B">
        <w:rPr>
          <w:rFonts w:ascii="Calibri" w:hAnsi="Calibri"/>
          <w:sz w:val="20"/>
          <w:szCs w:val="16"/>
        </w:rPr>
        <w:t xml:space="preserve"> and supplier levels</w:t>
      </w:r>
      <w:r w:rsidR="0029106D">
        <w:rPr>
          <w:rFonts w:ascii="Calibri" w:hAnsi="Calibri"/>
          <w:sz w:val="20"/>
          <w:szCs w:val="16"/>
        </w:rPr>
        <w:t xml:space="preserve"> in supply </w:t>
      </w:r>
      <w:proofErr w:type="gramStart"/>
      <w:r w:rsidR="0029106D">
        <w:rPr>
          <w:rFonts w:ascii="Calibri" w:hAnsi="Calibri"/>
          <w:sz w:val="20"/>
          <w:szCs w:val="16"/>
        </w:rPr>
        <w:t>chain</w:t>
      </w:r>
      <w:r w:rsidR="00E2031B">
        <w:rPr>
          <w:rFonts w:ascii="Calibri" w:hAnsi="Calibri"/>
          <w:sz w:val="20"/>
          <w:szCs w:val="16"/>
        </w:rPr>
        <w:t>s</w:t>
      </w:r>
      <w:proofErr w:type="gramEnd"/>
    </w:p>
    <w:p w14:paraId="3A9F2CCB" w14:textId="1F00ABB6" w:rsidR="00E2031B" w:rsidRDefault="00E2031B"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examine major functions of distribution </w:t>
      </w:r>
      <w:proofErr w:type="gramStart"/>
      <w:r>
        <w:rPr>
          <w:rFonts w:ascii="Calibri" w:hAnsi="Calibri"/>
          <w:sz w:val="20"/>
          <w:szCs w:val="16"/>
        </w:rPr>
        <w:t>centers</w:t>
      </w:r>
      <w:proofErr w:type="gramEnd"/>
    </w:p>
    <w:p w14:paraId="2A6599D9" w14:textId="2F81F68A" w:rsidR="001941B2" w:rsidRDefault="001941B2" w:rsidP="001941B2">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w:t>
      </w:r>
      <w:r w:rsidR="00E2031B">
        <w:rPr>
          <w:rFonts w:ascii="Calibri" w:hAnsi="Calibri"/>
          <w:sz w:val="20"/>
          <w:szCs w:val="16"/>
        </w:rPr>
        <w:t xml:space="preserve">research a distribution company in Memphis and present research to the </w:t>
      </w:r>
      <w:proofErr w:type="gramStart"/>
      <w:r w:rsidR="00E2031B">
        <w:rPr>
          <w:rFonts w:ascii="Calibri" w:hAnsi="Calibri"/>
          <w:sz w:val="20"/>
          <w:szCs w:val="16"/>
        </w:rPr>
        <w:t>class</w:t>
      </w:r>
      <w:proofErr w:type="gramEnd"/>
    </w:p>
    <w:p w14:paraId="16CBE80F" w14:textId="77777777" w:rsidR="001941B2" w:rsidRDefault="001941B2" w:rsidP="001941B2">
      <w:pPr>
        <w:spacing w:after="0"/>
        <w:jc w:val="left"/>
        <w:rPr>
          <w:rFonts w:ascii="Arial" w:hAnsi="Arial" w:cs="Arial"/>
          <w:sz w:val="20"/>
          <w:szCs w:val="20"/>
        </w:rPr>
      </w:pPr>
    </w:p>
    <w:p w14:paraId="27925334" w14:textId="764699C4" w:rsidR="001941B2" w:rsidRPr="001941B2" w:rsidRDefault="001941B2" w:rsidP="001941B2">
      <w:pPr>
        <w:spacing w:after="0"/>
        <w:jc w:val="left"/>
        <w:rPr>
          <w:rFonts w:ascii="Arial" w:hAnsi="Arial" w:cs="Arial"/>
          <w:b/>
          <w:color w:val="093D67" w:themeColor="background2" w:themeShade="40"/>
          <w:sz w:val="24"/>
        </w:rPr>
      </w:pPr>
      <w:r w:rsidRPr="001941B2">
        <w:rPr>
          <w:rFonts w:ascii="Arial" w:hAnsi="Arial" w:cs="Arial"/>
          <w:b/>
          <w:color w:val="093D67" w:themeColor="background2" w:themeShade="40"/>
          <w:sz w:val="24"/>
        </w:rPr>
        <w:t>TN State</w:t>
      </w:r>
      <w:r w:rsidR="00D4251C">
        <w:rPr>
          <w:rFonts w:ascii="Arial" w:hAnsi="Arial" w:cs="Arial"/>
          <w:b/>
          <w:color w:val="093D67" w:themeColor="background2" w:themeShade="40"/>
          <w:sz w:val="24"/>
        </w:rPr>
        <w:t xml:space="preserve"> CTE</w:t>
      </w:r>
      <w:r w:rsidRPr="001941B2">
        <w:rPr>
          <w:rFonts w:ascii="Arial" w:hAnsi="Arial" w:cs="Arial"/>
          <w:b/>
          <w:color w:val="093D67" w:themeColor="background2" w:themeShade="40"/>
          <w:sz w:val="24"/>
        </w:rPr>
        <w:t xml:space="preserve"> Standards</w:t>
      </w:r>
    </w:p>
    <w:p w14:paraId="338EBDDE" w14:textId="77777777" w:rsidR="001941B2" w:rsidRDefault="0001351D" w:rsidP="001941B2">
      <w:pPr>
        <w:spacing w:after="0"/>
        <w:jc w:val="left"/>
        <w:rPr>
          <w:rFonts w:ascii="Calibri" w:hAnsi="Calibri"/>
          <w:sz w:val="20"/>
          <w:szCs w:val="16"/>
        </w:rPr>
      </w:pPr>
      <w:r>
        <w:rPr>
          <w:rFonts w:ascii="Calibri" w:hAnsi="Calibri"/>
          <w:sz w:val="20"/>
          <w:szCs w:val="16"/>
        </w:rPr>
        <w:t>Supply Chain Functions</w:t>
      </w:r>
      <w:r w:rsidR="001941B2">
        <w:rPr>
          <w:rFonts w:ascii="Calibri" w:hAnsi="Calibri"/>
          <w:sz w:val="20"/>
          <w:szCs w:val="16"/>
        </w:rPr>
        <w:t xml:space="preserve"> #4: Define the term </w:t>
      </w:r>
      <w:r w:rsidR="001941B2">
        <w:rPr>
          <w:rFonts w:ascii="Calibri" w:hAnsi="Calibri"/>
          <w:i/>
          <w:sz w:val="20"/>
          <w:szCs w:val="16"/>
        </w:rPr>
        <w:t>supply chain</w:t>
      </w:r>
      <w:r w:rsidR="001941B2">
        <w:rPr>
          <w:rFonts w:ascii="Calibri" w:hAnsi="Calibri"/>
          <w:sz w:val="20"/>
          <w:szCs w:val="16"/>
        </w:rPr>
        <w:t xml:space="preserve"> and determine the role supply chain management decisions have on cost-effective ways of delivering a product or service to consumers. Identify the supply chain processes that are required to fulfill a customer request, including but not limited to: new product development, planning, buying, manufacturing operations, marketing, distribution, and customer service. Develop a graphic illustration of a selected product and map the movement of primary inputs and outputs on a global or local scale.</w:t>
      </w:r>
    </w:p>
    <w:p w14:paraId="0616CE89" w14:textId="77777777" w:rsidR="001941B2" w:rsidRDefault="001941B2" w:rsidP="001941B2">
      <w:pPr>
        <w:spacing w:after="0"/>
        <w:jc w:val="left"/>
        <w:rPr>
          <w:rFonts w:ascii="Calibri" w:hAnsi="Calibri"/>
          <w:sz w:val="20"/>
          <w:szCs w:val="16"/>
        </w:rPr>
      </w:pPr>
    </w:p>
    <w:p w14:paraId="33FE0BED" w14:textId="7C6352FC" w:rsidR="001941B2" w:rsidRDefault="001941B2" w:rsidP="001941B2">
      <w:pPr>
        <w:spacing w:after="0"/>
        <w:jc w:val="left"/>
        <w:rPr>
          <w:rFonts w:ascii="Calibri" w:hAnsi="Calibri"/>
          <w:sz w:val="20"/>
          <w:szCs w:val="16"/>
        </w:rPr>
      </w:pPr>
      <w:r>
        <w:rPr>
          <w:rFonts w:ascii="Calibri" w:hAnsi="Calibri"/>
          <w:sz w:val="20"/>
          <w:szCs w:val="16"/>
        </w:rPr>
        <w:t xml:space="preserve">Supply Chain Functions #8: </w:t>
      </w:r>
      <w:r w:rsidRPr="00164CAC">
        <w:rPr>
          <w:rFonts w:ascii="Calibri" w:hAnsi="Calibri"/>
          <w:sz w:val="20"/>
          <w:szCs w:val="16"/>
        </w:rPr>
        <w:t>Create a glossary of terms related to supply chains and their management. Include acronyms. Add new terms to the glossary as they are encountered.</w:t>
      </w:r>
    </w:p>
    <w:p w14:paraId="097385BC" w14:textId="2FDE3E43" w:rsidR="007236AE" w:rsidRDefault="007236AE" w:rsidP="001941B2">
      <w:pPr>
        <w:spacing w:after="0"/>
        <w:jc w:val="left"/>
        <w:rPr>
          <w:rFonts w:ascii="Calibri" w:hAnsi="Calibri"/>
          <w:sz w:val="20"/>
          <w:szCs w:val="16"/>
        </w:rPr>
      </w:pPr>
    </w:p>
    <w:p w14:paraId="7C075652" w14:textId="4B0ADFDC" w:rsidR="007236AE" w:rsidRPr="00A27DCC" w:rsidRDefault="007236AE" w:rsidP="001941B2">
      <w:pPr>
        <w:spacing w:after="0"/>
        <w:jc w:val="left"/>
        <w:rPr>
          <w:rFonts w:ascii="Calibri" w:hAnsi="Calibri"/>
          <w:sz w:val="20"/>
          <w:szCs w:val="16"/>
        </w:rPr>
      </w:pPr>
      <w:bookmarkStart w:id="0" w:name="_Hlk75326842"/>
      <w:r w:rsidRPr="007236AE">
        <w:rPr>
          <w:rFonts w:ascii="Calibri" w:hAnsi="Calibri"/>
          <w:sz w:val="20"/>
          <w:szCs w:val="16"/>
        </w:rPr>
        <w:t>History and Development of Distribution and Logistics #</w:t>
      </w:r>
      <w:r w:rsidR="00D4251C">
        <w:rPr>
          <w:rFonts w:ascii="Calibri" w:hAnsi="Calibri"/>
          <w:sz w:val="20"/>
          <w:szCs w:val="16"/>
        </w:rPr>
        <w:t>19</w:t>
      </w:r>
      <w:r>
        <w:rPr>
          <w:rFonts w:ascii="Calibri" w:hAnsi="Calibri"/>
          <w:sz w:val="20"/>
          <w:szCs w:val="16"/>
        </w:rPr>
        <w:t xml:space="preserve">: </w:t>
      </w:r>
      <w:r w:rsidR="00D4251C">
        <w:rPr>
          <w:rFonts w:ascii="Calibri" w:hAnsi="Calibri"/>
          <w:sz w:val="20"/>
          <w:szCs w:val="16"/>
        </w:rPr>
        <w:t>Synthesize research from informational texts to create an annotated timeline on the history of distribution and logistics. Using descriptive text, identify cultural, social, economic, and technological factors that have influenced the development of distribution and logistics.</w:t>
      </w:r>
    </w:p>
    <w:bookmarkEnd w:id="0"/>
    <w:p w14:paraId="341C58BE" w14:textId="77777777" w:rsidR="001941B2" w:rsidRDefault="001941B2" w:rsidP="001941B2">
      <w:pPr>
        <w:spacing w:after="0"/>
        <w:jc w:val="left"/>
        <w:rPr>
          <w:rFonts w:ascii="Calibri" w:hAnsi="Calibri"/>
          <w:sz w:val="20"/>
          <w:szCs w:val="16"/>
        </w:rPr>
      </w:pPr>
    </w:p>
    <w:p w14:paraId="37B1A1F9" w14:textId="77777777" w:rsidR="001941B2" w:rsidRPr="001941B2" w:rsidRDefault="001941B2" w:rsidP="001941B2">
      <w:pPr>
        <w:spacing w:after="0"/>
        <w:jc w:val="left"/>
        <w:rPr>
          <w:rFonts w:ascii="Arial" w:hAnsi="Arial" w:cs="Arial"/>
          <w:b/>
          <w:color w:val="093D67" w:themeColor="background2" w:themeShade="40"/>
          <w:sz w:val="24"/>
        </w:rPr>
      </w:pPr>
      <w:r w:rsidRPr="001941B2">
        <w:rPr>
          <w:rFonts w:ascii="Arial" w:hAnsi="Arial" w:cs="Arial"/>
          <w:b/>
          <w:color w:val="093D67" w:themeColor="background2" w:themeShade="40"/>
          <w:sz w:val="24"/>
        </w:rPr>
        <w:t>Essential Questions</w:t>
      </w:r>
    </w:p>
    <w:p w14:paraId="6A411308" w14:textId="2A85460F" w:rsidR="001941B2" w:rsidRPr="00E2031B" w:rsidRDefault="001941B2" w:rsidP="001941B2">
      <w:pPr>
        <w:pStyle w:val="ListParagraph"/>
        <w:numPr>
          <w:ilvl w:val="0"/>
          <w:numId w:val="12"/>
        </w:numPr>
        <w:spacing w:after="0"/>
        <w:rPr>
          <w:rFonts w:ascii="Calibri" w:hAnsi="Calibri"/>
          <w:sz w:val="20"/>
          <w:szCs w:val="16"/>
        </w:rPr>
      </w:pPr>
      <w:r w:rsidRPr="00E2031B">
        <w:rPr>
          <w:rFonts w:ascii="Calibri" w:hAnsi="Calibri"/>
          <w:sz w:val="20"/>
          <w:szCs w:val="16"/>
        </w:rPr>
        <w:t xml:space="preserve">What is </w:t>
      </w:r>
      <w:r w:rsidR="002336CC" w:rsidRPr="00E2031B">
        <w:rPr>
          <w:rFonts w:ascii="Calibri" w:hAnsi="Calibri"/>
          <w:sz w:val="20"/>
          <w:szCs w:val="16"/>
        </w:rPr>
        <w:t>logistics</w:t>
      </w:r>
      <w:r w:rsidRPr="00E2031B">
        <w:rPr>
          <w:rFonts w:ascii="Calibri" w:hAnsi="Calibri"/>
          <w:sz w:val="20"/>
          <w:szCs w:val="16"/>
        </w:rPr>
        <w:t>?</w:t>
      </w:r>
      <w:r w:rsidR="00E2031B">
        <w:rPr>
          <w:rFonts w:ascii="Calibri" w:hAnsi="Calibri"/>
          <w:sz w:val="20"/>
          <w:szCs w:val="16"/>
        </w:rPr>
        <w:t xml:space="preserve"> </w:t>
      </w:r>
      <w:r w:rsidRPr="00E2031B">
        <w:rPr>
          <w:rFonts w:ascii="Calibri" w:hAnsi="Calibri"/>
          <w:sz w:val="20"/>
          <w:szCs w:val="16"/>
        </w:rPr>
        <w:t>What is its’ role in the supply chain?</w:t>
      </w:r>
    </w:p>
    <w:p w14:paraId="5D840966" w14:textId="56E80546" w:rsidR="001941B2" w:rsidRDefault="001941B2" w:rsidP="001941B2">
      <w:pPr>
        <w:pStyle w:val="ListParagraph"/>
        <w:numPr>
          <w:ilvl w:val="0"/>
          <w:numId w:val="12"/>
        </w:numPr>
        <w:spacing w:after="0"/>
        <w:rPr>
          <w:rFonts w:ascii="Calibri" w:hAnsi="Calibri"/>
          <w:sz w:val="20"/>
          <w:szCs w:val="16"/>
        </w:rPr>
      </w:pPr>
      <w:r>
        <w:rPr>
          <w:rFonts w:ascii="Calibri" w:hAnsi="Calibri"/>
          <w:sz w:val="20"/>
          <w:szCs w:val="16"/>
        </w:rPr>
        <w:t xml:space="preserve">How </w:t>
      </w:r>
      <w:r w:rsidR="00E2031B">
        <w:rPr>
          <w:rFonts w:ascii="Calibri" w:hAnsi="Calibri"/>
          <w:sz w:val="20"/>
          <w:szCs w:val="16"/>
        </w:rPr>
        <w:t>does transportation represent flow of inventory throughout the supply chain?</w:t>
      </w:r>
    </w:p>
    <w:p w14:paraId="2D6972AF" w14:textId="05B322A9" w:rsidR="001941B2" w:rsidRDefault="001941B2" w:rsidP="001941B2">
      <w:pPr>
        <w:pStyle w:val="ListParagraph"/>
        <w:numPr>
          <w:ilvl w:val="0"/>
          <w:numId w:val="12"/>
        </w:numPr>
        <w:spacing w:after="0"/>
        <w:rPr>
          <w:rFonts w:ascii="Calibri" w:hAnsi="Calibri"/>
          <w:sz w:val="20"/>
          <w:szCs w:val="16"/>
        </w:rPr>
      </w:pPr>
      <w:r>
        <w:rPr>
          <w:rFonts w:ascii="Calibri" w:hAnsi="Calibri"/>
          <w:sz w:val="20"/>
          <w:szCs w:val="16"/>
        </w:rPr>
        <w:t xml:space="preserve">How </w:t>
      </w:r>
      <w:r w:rsidR="00341644">
        <w:rPr>
          <w:rFonts w:ascii="Calibri" w:hAnsi="Calibri"/>
          <w:sz w:val="20"/>
          <w:szCs w:val="16"/>
        </w:rPr>
        <w:t>can companies gain a comparative advantage using logistics to distribute their products and services?</w:t>
      </w:r>
    </w:p>
    <w:p w14:paraId="44456FDB" w14:textId="1C4CECA2" w:rsidR="00A55250" w:rsidRDefault="00A55250" w:rsidP="001941B2">
      <w:pPr>
        <w:pStyle w:val="ListParagraph"/>
        <w:numPr>
          <w:ilvl w:val="0"/>
          <w:numId w:val="12"/>
        </w:numPr>
        <w:spacing w:after="0"/>
        <w:rPr>
          <w:rFonts w:ascii="Calibri" w:hAnsi="Calibri"/>
          <w:sz w:val="20"/>
          <w:szCs w:val="16"/>
        </w:rPr>
      </w:pPr>
      <w:r>
        <w:rPr>
          <w:rFonts w:ascii="Calibri" w:hAnsi="Calibri"/>
          <w:sz w:val="20"/>
          <w:szCs w:val="16"/>
        </w:rPr>
        <w:t>What makes Memphis America’s Distribution Center?</w:t>
      </w:r>
    </w:p>
    <w:p w14:paraId="4E1ECEC1" w14:textId="03949C96" w:rsidR="001C732D" w:rsidRDefault="001C732D" w:rsidP="001C732D">
      <w:pPr>
        <w:spacing w:after="0"/>
        <w:jc w:val="both"/>
        <w:rPr>
          <w:rFonts w:ascii="Calibri" w:hAnsi="Calibri"/>
          <w:sz w:val="20"/>
          <w:szCs w:val="16"/>
        </w:rPr>
      </w:pPr>
    </w:p>
    <w:p w14:paraId="7747E3A1" w14:textId="0218B906" w:rsidR="001C732D" w:rsidRPr="001C732D" w:rsidRDefault="001C732D" w:rsidP="001C732D">
      <w:pPr>
        <w:spacing w:after="0"/>
        <w:jc w:val="both"/>
        <w:rPr>
          <w:rFonts w:ascii="Arial" w:hAnsi="Arial" w:cs="Arial"/>
          <w:b/>
          <w:color w:val="093D67" w:themeColor="background2" w:themeShade="40"/>
          <w:sz w:val="24"/>
        </w:rPr>
      </w:pPr>
      <w:r w:rsidRPr="001C732D">
        <w:rPr>
          <w:rFonts w:ascii="Arial" w:hAnsi="Arial" w:cs="Arial"/>
          <w:b/>
          <w:color w:val="093D67" w:themeColor="background2" w:themeShade="40"/>
          <w:sz w:val="24"/>
        </w:rPr>
        <w:t>Duration</w:t>
      </w:r>
    </w:p>
    <w:p w14:paraId="097ED926" w14:textId="12C8AD93" w:rsidR="001C732D" w:rsidRPr="001C732D" w:rsidRDefault="001C732D" w:rsidP="001C732D">
      <w:pPr>
        <w:spacing w:after="0"/>
        <w:jc w:val="both"/>
        <w:rPr>
          <w:rFonts w:ascii="Calibri" w:hAnsi="Calibri"/>
          <w:sz w:val="20"/>
          <w:szCs w:val="16"/>
        </w:rPr>
      </w:pPr>
      <w:r>
        <w:rPr>
          <w:rFonts w:ascii="Calibri" w:hAnsi="Calibri"/>
          <w:sz w:val="20"/>
          <w:szCs w:val="16"/>
        </w:rPr>
        <w:t>3 weeks</w:t>
      </w:r>
    </w:p>
    <w:p w14:paraId="53C1C0EE" w14:textId="77777777" w:rsidR="001941B2" w:rsidRPr="001941B2" w:rsidRDefault="001941B2" w:rsidP="001941B2">
      <w:pPr>
        <w:spacing w:after="0"/>
        <w:ind w:left="360"/>
        <w:rPr>
          <w:rFonts w:ascii="Calibri" w:hAnsi="Calibri"/>
          <w:sz w:val="20"/>
          <w:szCs w:val="16"/>
        </w:rPr>
      </w:pPr>
    </w:p>
    <w:tbl>
      <w:tblPr>
        <w:tblStyle w:val="TableGrid"/>
        <w:tblW w:w="0" w:type="auto"/>
        <w:tblLook w:val="04A0" w:firstRow="1" w:lastRow="0" w:firstColumn="1" w:lastColumn="0" w:noHBand="0" w:noVBand="1"/>
      </w:tblPr>
      <w:tblGrid>
        <w:gridCol w:w="5035"/>
        <w:gridCol w:w="1800"/>
        <w:gridCol w:w="1800"/>
        <w:gridCol w:w="1257"/>
      </w:tblGrid>
      <w:tr w:rsidR="001941B2" w14:paraId="3DC868CA" w14:textId="77777777" w:rsidTr="001941B2">
        <w:tc>
          <w:tcPr>
            <w:tcW w:w="9892" w:type="dxa"/>
            <w:gridSpan w:val="4"/>
            <w:shd w:val="clear" w:color="auto" w:fill="093D67" w:themeFill="background2" w:themeFillShade="40"/>
          </w:tcPr>
          <w:p w14:paraId="4B134845" w14:textId="77777777" w:rsidR="001941B2" w:rsidRPr="00300C86" w:rsidRDefault="001941B2" w:rsidP="007C74A1">
            <w:pPr>
              <w:jc w:val="center"/>
              <w:rPr>
                <w:rFonts w:ascii="Arial" w:hAnsi="Arial" w:cs="Arial"/>
                <w:sz w:val="28"/>
                <w:szCs w:val="28"/>
              </w:rPr>
            </w:pPr>
            <w:r w:rsidRPr="00300C86">
              <w:rPr>
                <w:rFonts w:ascii="Arial" w:hAnsi="Arial" w:cs="Arial"/>
                <w:color w:val="FFFFFF" w:themeColor="background1"/>
                <w:sz w:val="28"/>
                <w:szCs w:val="28"/>
              </w:rPr>
              <w:t>ACTIVITIES</w:t>
            </w:r>
          </w:p>
        </w:tc>
      </w:tr>
      <w:tr w:rsidR="001941B2" w14:paraId="733A5582" w14:textId="77777777" w:rsidTr="001941B2">
        <w:tc>
          <w:tcPr>
            <w:tcW w:w="5035" w:type="dxa"/>
            <w:shd w:val="clear" w:color="auto" w:fill="60B0F0" w:themeFill="background2" w:themeFillShade="BF"/>
          </w:tcPr>
          <w:p w14:paraId="4C68F289" w14:textId="77777777" w:rsidR="001941B2" w:rsidRPr="0041307F" w:rsidRDefault="001941B2" w:rsidP="007C74A1">
            <w:pPr>
              <w:rPr>
                <w:rFonts w:ascii="Arial" w:hAnsi="Arial" w:cs="Arial"/>
                <w:b/>
                <w:color w:val="000000" w:themeColor="text1"/>
                <w:sz w:val="24"/>
                <w:szCs w:val="24"/>
              </w:rPr>
            </w:pPr>
          </w:p>
          <w:p w14:paraId="712D53D9" w14:textId="77777777" w:rsidR="001941B2" w:rsidRPr="0041307F" w:rsidRDefault="001941B2" w:rsidP="007C74A1">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60B0F0" w:themeFill="background2" w:themeFillShade="BF"/>
          </w:tcPr>
          <w:p w14:paraId="3998507A" w14:textId="77777777" w:rsidR="001941B2" w:rsidRDefault="0031649D" w:rsidP="007C74A1">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ADC9654" w14:textId="5ECF22B9" w:rsidR="0031649D" w:rsidRPr="0041307F" w:rsidRDefault="0031649D" w:rsidP="007C74A1">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60B0F0" w:themeFill="background2" w:themeFillShade="BF"/>
          </w:tcPr>
          <w:p w14:paraId="7B800C06" w14:textId="77777777" w:rsidR="001941B2" w:rsidRPr="0041307F" w:rsidRDefault="001941B2" w:rsidP="007C74A1">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60B0F0" w:themeFill="background2" w:themeFillShade="BF"/>
          </w:tcPr>
          <w:p w14:paraId="7A5A3797" w14:textId="77777777" w:rsidR="001941B2" w:rsidRPr="0041307F" w:rsidRDefault="001941B2" w:rsidP="007C74A1">
            <w:pPr>
              <w:rPr>
                <w:rFonts w:ascii="Arial" w:hAnsi="Arial" w:cs="Arial"/>
                <w:b/>
                <w:color w:val="000000" w:themeColor="text1"/>
                <w:sz w:val="24"/>
                <w:szCs w:val="24"/>
              </w:rPr>
            </w:pPr>
          </w:p>
          <w:p w14:paraId="72138DF8" w14:textId="77777777" w:rsidR="001941B2" w:rsidRPr="0041307F" w:rsidRDefault="001941B2" w:rsidP="007C74A1">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2336CC" w14:paraId="76C06C6C" w14:textId="77777777" w:rsidTr="007C74A1">
        <w:tc>
          <w:tcPr>
            <w:tcW w:w="5035" w:type="dxa"/>
          </w:tcPr>
          <w:p w14:paraId="702C3109" w14:textId="76773EE9" w:rsidR="002336CC" w:rsidRPr="00A472E9" w:rsidRDefault="00DF236A" w:rsidP="007C74A1">
            <w:pPr>
              <w:rPr>
                <w:rFonts w:ascii="Abadi" w:hAnsi="Abadi" w:cs="Arial"/>
                <w:sz w:val="20"/>
                <w:szCs w:val="20"/>
              </w:rPr>
            </w:pPr>
            <w:r>
              <w:rPr>
                <w:rFonts w:ascii="Abadi" w:hAnsi="Abadi" w:cs="Arial"/>
                <w:sz w:val="20"/>
                <w:szCs w:val="20"/>
              </w:rPr>
              <w:t>Intro to Logistics Learning Packet</w:t>
            </w:r>
          </w:p>
        </w:tc>
        <w:tc>
          <w:tcPr>
            <w:tcW w:w="1800" w:type="dxa"/>
          </w:tcPr>
          <w:p w14:paraId="6A6217DC" w14:textId="4B740266" w:rsidR="002336CC" w:rsidRPr="00A472E9" w:rsidRDefault="002336CC" w:rsidP="002336CC">
            <w:pPr>
              <w:jc w:val="center"/>
              <w:rPr>
                <w:rFonts w:ascii="Abadi" w:hAnsi="Abadi" w:cs="Arial"/>
                <w:sz w:val="20"/>
                <w:szCs w:val="20"/>
              </w:rPr>
            </w:pPr>
          </w:p>
        </w:tc>
        <w:tc>
          <w:tcPr>
            <w:tcW w:w="1800" w:type="dxa"/>
          </w:tcPr>
          <w:p w14:paraId="503A3AD9" w14:textId="77777777" w:rsidR="002336CC" w:rsidRPr="000506C2" w:rsidRDefault="002336CC" w:rsidP="007C74A1">
            <w:pPr>
              <w:rPr>
                <w:rFonts w:ascii="Arial" w:hAnsi="Arial" w:cs="Arial"/>
                <w:sz w:val="20"/>
                <w:szCs w:val="20"/>
              </w:rPr>
            </w:pPr>
          </w:p>
        </w:tc>
        <w:tc>
          <w:tcPr>
            <w:tcW w:w="1257" w:type="dxa"/>
          </w:tcPr>
          <w:p w14:paraId="64F06E32" w14:textId="77777777" w:rsidR="002336CC" w:rsidRPr="000506C2" w:rsidRDefault="002336CC" w:rsidP="007C74A1">
            <w:pPr>
              <w:rPr>
                <w:rFonts w:ascii="Arial" w:hAnsi="Arial" w:cs="Arial"/>
                <w:sz w:val="20"/>
                <w:szCs w:val="20"/>
              </w:rPr>
            </w:pPr>
          </w:p>
        </w:tc>
      </w:tr>
      <w:tr w:rsidR="001941B2" w14:paraId="356AC327" w14:textId="77777777" w:rsidTr="007C74A1">
        <w:tc>
          <w:tcPr>
            <w:tcW w:w="5035" w:type="dxa"/>
          </w:tcPr>
          <w:p w14:paraId="1FEF4428" w14:textId="57A9A020" w:rsidR="001941B2" w:rsidRPr="00A472E9" w:rsidRDefault="001941B2" w:rsidP="007C74A1">
            <w:pPr>
              <w:rPr>
                <w:rFonts w:ascii="Abadi" w:hAnsi="Abadi" w:cs="Arial"/>
                <w:sz w:val="20"/>
                <w:szCs w:val="20"/>
              </w:rPr>
            </w:pPr>
            <w:r w:rsidRPr="00A472E9">
              <w:rPr>
                <w:rFonts w:ascii="Abadi" w:hAnsi="Abadi" w:cs="Arial"/>
                <w:sz w:val="20"/>
                <w:szCs w:val="20"/>
              </w:rPr>
              <w:t>Glossary: Intr</w:t>
            </w:r>
            <w:r w:rsidR="002336CC">
              <w:rPr>
                <w:rFonts w:ascii="Abadi" w:hAnsi="Abadi" w:cs="Arial"/>
                <w:sz w:val="20"/>
                <w:szCs w:val="20"/>
              </w:rPr>
              <w:t>o to Logistics</w:t>
            </w:r>
          </w:p>
        </w:tc>
        <w:tc>
          <w:tcPr>
            <w:tcW w:w="1800" w:type="dxa"/>
          </w:tcPr>
          <w:p w14:paraId="3916639C" w14:textId="3C8CF22D" w:rsidR="001941B2" w:rsidRPr="00A472E9" w:rsidRDefault="001941B2" w:rsidP="007C74A1">
            <w:pPr>
              <w:jc w:val="center"/>
              <w:rPr>
                <w:rFonts w:ascii="Abadi" w:hAnsi="Abadi" w:cs="Arial"/>
                <w:sz w:val="20"/>
                <w:szCs w:val="20"/>
              </w:rPr>
            </w:pPr>
          </w:p>
        </w:tc>
        <w:tc>
          <w:tcPr>
            <w:tcW w:w="1800" w:type="dxa"/>
          </w:tcPr>
          <w:p w14:paraId="2AF8308A" w14:textId="77777777" w:rsidR="001941B2" w:rsidRPr="000506C2" w:rsidRDefault="001941B2" w:rsidP="007C74A1">
            <w:pPr>
              <w:rPr>
                <w:rFonts w:ascii="Arial" w:hAnsi="Arial" w:cs="Arial"/>
                <w:sz w:val="20"/>
                <w:szCs w:val="20"/>
              </w:rPr>
            </w:pPr>
          </w:p>
        </w:tc>
        <w:tc>
          <w:tcPr>
            <w:tcW w:w="1257" w:type="dxa"/>
          </w:tcPr>
          <w:p w14:paraId="0E6AE1F2" w14:textId="77777777" w:rsidR="001941B2" w:rsidRPr="000506C2" w:rsidRDefault="001941B2" w:rsidP="007C74A1">
            <w:pPr>
              <w:rPr>
                <w:rFonts w:ascii="Arial" w:hAnsi="Arial" w:cs="Arial"/>
                <w:sz w:val="20"/>
                <w:szCs w:val="20"/>
              </w:rPr>
            </w:pPr>
          </w:p>
        </w:tc>
      </w:tr>
      <w:tr w:rsidR="00DF236A" w14:paraId="64AD05E8" w14:textId="77777777" w:rsidTr="007C74A1">
        <w:tc>
          <w:tcPr>
            <w:tcW w:w="5035" w:type="dxa"/>
          </w:tcPr>
          <w:p w14:paraId="22E9170B" w14:textId="2DC6D4BC" w:rsidR="00DF236A" w:rsidRDefault="00DF236A" w:rsidP="007C74A1">
            <w:pPr>
              <w:rPr>
                <w:rFonts w:ascii="Abadi" w:hAnsi="Abadi" w:cs="Arial"/>
                <w:sz w:val="20"/>
                <w:szCs w:val="20"/>
              </w:rPr>
            </w:pPr>
            <w:r>
              <w:rPr>
                <w:rFonts w:ascii="Abadi" w:hAnsi="Abadi" w:cs="Arial"/>
                <w:sz w:val="20"/>
                <w:szCs w:val="20"/>
              </w:rPr>
              <w:t>Project: History of Distribution and Logistics</w:t>
            </w:r>
          </w:p>
        </w:tc>
        <w:tc>
          <w:tcPr>
            <w:tcW w:w="1800" w:type="dxa"/>
          </w:tcPr>
          <w:p w14:paraId="6325B2F9" w14:textId="77777777" w:rsidR="00DF236A" w:rsidRPr="00A472E9" w:rsidRDefault="00DF236A" w:rsidP="007C74A1">
            <w:pPr>
              <w:rPr>
                <w:rFonts w:ascii="Abadi" w:hAnsi="Abadi" w:cs="Arial"/>
                <w:sz w:val="20"/>
                <w:szCs w:val="20"/>
              </w:rPr>
            </w:pPr>
          </w:p>
        </w:tc>
        <w:tc>
          <w:tcPr>
            <w:tcW w:w="1800" w:type="dxa"/>
          </w:tcPr>
          <w:p w14:paraId="384FDA37" w14:textId="77777777" w:rsidR="00DF236A" w:rsidRPr="000506C2" w:rsidRDefault="00DF236A" w:rsidP="007C74A1">
            <w:pPr>
              <w:rPr>
                <w:rFonts w:ascii="Arial" w:hAnsi="Arial" w:cs="Arial"/>
                <w:sz w:val="20"/>
                <w:szCs w:val="20"/>
              </w:rPr>
            </w:pPr>
          </w:p>
        </w:tc>
        <w:tc>
          <w:tcPr>
            <w:tcW w:w="1257" w:type="dxa"/>
          </w:tcPr>
          <w:p w14:paraId="6A734F10" w14:textId="77777777" w:rsidR="00DF236A" w:rsidRPr="000506C2" w:rsidRDefault="00DF236A" w:rsidP="007C74A1">
            <w:pPr>
              <w:rPr>
                <w:rFonts w:ascii="Arial" w:hAnsi="Arial" w:cs="Arial"/>
                <w:sz w:val="20"/>
                <w:szCs w:val="20"/>
              </w:rPr>
            </w:pPr>
          </w:p>
        </w:tc>
      </w:tr>
      <w:tr w:rsidR="001941B2" w14:paraId="644AC205" w14:textId="77777777" w:rsidTr="007C74A1">
        <w:tc>
          <w:tcPr>
            <w:tcW w:w="5035" w:type="dxa"/>
          </w:tcPr>
          <w:p w14:paraId="5BCD7885" w14:textId="612FC73F" w:rsidR="001941B2" w:rsidRPr="00A472E9" w:rsidRDefault="00984B89" w:rsidP="007C74A1">
            <w:pPr>
              <w:rPr>
                <w:rFonts w:ascii="Abadi" w:hAnsi="Abadi" w:cs="Arial"/>
                <w:sz w:val="20"/>
                <w:szCs w:val="20"/>
              </w:rPr>
            </w:pPr>
            <w:r>
              <w:rPr>
                <w:rFonts w:ascii="Abadi" w:hAnsi="Abadi" w:cs="Arial"/>
                <w:sz w:val="20"/>
                <w:szCs w:val="20"/>
              </w:rPr>
              <w:t>Activity: What Does It Take to Make Thanksgiving Dinner?</w:t>
            </w:r>
          </w:p>
        </w:tc>
        <w:tc>
          <w:tcPr>
            <w:tcW w:w="1800" w:type="dxa"/>
          </w:tcPr>
          <w:p w14:paraId="74957FD9" w14:textId="06336A23" w:rsidR="001941B2" w:rsidRPr="00A472E9" w:rsidRDefault="001941B2" w:rsidP="007C74A1">
            <w:pPr>
              <w:jc w:val="center"/>
              <w:rPr>
                <w:rFonts w:ascii="Abadi" w:hAnsi="Abadi" w:cs="Arial"/>
                <w:sz w:val="20"/>
                <w:szCs w:val="20"/>
              </w:rPr>
            </w:pPr>
          </w:p>
        </w:tc>
        <w:tc>
          <w:tcPr>
            <w:tcW w:w="1800" w:type="dxa"/>
          </w:tcPr>
          <w:p w14:paraId="26569980" w14:textId="77777777" w:rsidR="001941B2" w:rsidRPr="000506C2" w:rsidRDefault="001941B2" w:rsidP="007C74A1">
            <w:pPr>
              <w:rPr>
                <w:rFonts w:ascii="Arial" w:hAnsi="Arial" w:cs="Arial"/>
                <w:sz w:val="20"/>
                <w:szCs w:val="20"/>
              </w:rPr>
            </w:pPr>
          </w:p>
        </w:tc>
        <w:tc>
          <w:tcPr>
            <w:tcW w:w="1257" w:type="dxa"/>
          </w:tcPr>
          <w:p w14:paraId="634B8C1B" w14:textId="77777777" w:rsidR="001941B2" w:rsidRPr="000506C2" w:rsidRDefault="001941B2" w:rsidP="007C74A1">
            <w:pPr>
              <w:rPr>
                <w:rFonts w:ascii="Arial" w:hAnsi="Arial" w:cs="Arial"/>
                <w:sz w:val="20"/>
                <w:szCs w:val="20"/>
              </w:rPr>
            </w:pPr>
          </w:p>
        </w:tc>
      </w:tr>
      <w:tr w:rsidR="00527691" w14:paraId="359B7473" w14:textId="77777777" w:rsidTr="007C74A1">
        <w:tc>
          <w:tcPr>
            <w:tcW w:w="5035" w:type="dxa"/>
          </w:tcPr>
          <w:p w14:paraId="58F20DF0" w14:textId="6EAFBD0D" w:rsidR="00527691" w:rsidRDefault="00437991" w:rsidP="007C74A1">
            <w:pPr>
              <w:rPr>
                <w:rFonts w:ascii="Abadi" w:hAnsi="Abadi" w:cs="Arial"/>
                <w:sz w:val="20"/>
                <w:szCs w:val="20"/>
              </w:rPr>
            </w:pPr>
            <w:r>
              <w:rPr>
                <w:rFonts w:ascii="Abadi" w:hAnsi="Abadi" w:cs="Arial"/>
                <w:sz w:val="20"/>
                <w:szCs w:val="20"/>
              </w:rPr>
              <w:t>Activity: What Does Logistics Make Possible?</w:t>
            </w:r>
          </w:p>
        </w:tc>
        <w:tc>
          <w:tcPr>
            <w:tcW w:w="1800" w:type="dxa"/>
          </w:tcPr>
          <w:p w14:paraId="590D9B42" w14:textId="77777777" w:rsidR="00527691" w:rsidRPr="00A472E9" w:rsidRDefault="00527691" w:rsidP="007C74A1">
            <w:pPr>
              <w:rPr>
                <w:rFonts w:ascii="Abadi" w:hAnsi="Abadi" w:cs="Arial"/>
                <w:sz w:val="20"/>
                <w:szCs w:val="20"/>
              </w:rPr>
            </w:pPr>
          </w:p>
        </w:tc>
        <w:tc>
          <w:tcPr>
            <w:tcW w:w="1800" w:type="dxa"/>
          </w:tcPr>
          <w:p w14:paraId="7A0A2277" w14:textId="77777777" w:rsidR="00527691" w:rsidRPr="000506C2" w:rsidRDefault="00527691" w:rsidP="007C74A1">
            <w:pPr>
              <w:rPr>
                <w:rFonts w:ascii="Arial" w:hAnsi="Arial" w:cs="Arial"/>
                <w:sz w:val="20"/>
                <w:szCs w:val="20"/>
              </w:rPr>
            </w:pPr>
          </w:p>
        </w:tc>
        <w:tc>
          <w:tcPr>
            <w:tcW w:w="1257" w:type="dxa"/>
          </w:tcPr>
          <w:p w14:paraId="71D93A38" w14:textId="77777777" w:rsidR="00527691" w:rsidRPr="000506C2" w:rsidRDefault="00527691" w:rsidP="007C74A1">
            <w:pPr>
              <w:rPr>
                <w:rFonts w:ascii="Arial" w:hAnsi="Arial" w:cs="Arial"/>
                <w:sz w:val="20"/>
                <w:szCs w:val="20"/>
              </w:rPr>
            </w:pPr>
          </w:p>
        </w:tc>
      </w:tr>
      <w:tr w:rsidR="001941B2" w14:paraId="4B9A7237" w14:textId="77777777" w:rsidTr="007C74A1">
        <w:tc>
          <w:tcPr>
            <w:tcW w:w="5035" w:type="dxa"/>
          </w:tcPr>
          <w:p w14:paraId="23022E55" w14:textId="23740789" w:rsidR="001941B2" w:rsidRPr="00A472E9" w:rsidRDefault="00984B89" w:rsidP="007C74A1">
            <w:pPr>
              <w:rPr>
                <w:rFonts w:ascii="Abadi" w:hAnsi="Abadi" w:cs="Arial"/>
                <w:sz w:val="20"/>
                <w:szCs w:val="20"/>
              </w:rPr>
            </w:pPr>
            <w:r>
              <w:rPr>
                <w:rFonts w:ascii="Abadi" w:hAnsi="Abadi" w:cs="Arial"/>
                <w:sz w:val="20"/>
                <w:szCs w:val="20"/>
              </w:rPr>
              <w:t>Activity: Can You Solve This</w:t>
            </w:r>
            <w:r w:rsidR="00DE0FCF">
              <w:rPr>
                <w:rFonts w:ascii="Abadi" w:hAnsi="Abadi" w:cs="Arial"/>
                <w:sz w:val="20"/>
                <w:szCs w:val="20"/>
              </w:rPr>
              <w:t>?</w:t>
            </w:r>
          </w:p>
        </w:tc>
        <w:tc>
          <w:tcPr>
            <w:tcW w:w="1800" w:type="dxa"/>
          </w:tcPr>
          <w:p w14:paraId="25B837AA" w14:textId="7D7B869F" w:rsidR="001941B2" w:rsidRPr="00A472E9" w:rsidRDefault="001941B2" w:rsidP="007C74A1">
            <w:pPr>
              <w:jc w:val="center"/>
              <w:rPr>
                <w:rFonts w:ascii="Abadi" w:hAnsi="Abadi" w:cs="Arial"/>
                <w:sz w:val="20"/>
                <w:szCs w:val="20"/>
              </w:rPr>
            </w:pPr>
          </w:p>
        </w:tc>
        <w:tc>
          <w:tcPr>
            <w:tcW w:w="1800" w:type="dxa"/>
          </w:tcPr>
          <w:p w14:paraId="273C44DC" w14:textId="77777777" w:rsidR="001941B2" w:rsidRPr="000506C2" w:rsidRDefault="001941B2" w:rsidP="007C74A1">
            <w:pPr>
              <w:rPr>
                <w:rFonts w:ascii="Arial" w:hAnsi="Arial" w:cs="Arial"/>
                <w:sz w:val="20"/>
                <w:szCs w:val="20"/>
              </w:rPr>
            </w:pPr>
          </w:p>
        </w:tc>
        <w:tc>
          <w:tcPr>
            <w:tcW w:w="1257" w:type="dxa"/>
          </w:tcPr>
          <w:p w14:paraId="4E2A6611" w14:textId="77777777" w:rsidR="001941B2" w:rsidRPr="000506C2" w:rsidRDefault="001941B2" w:rsidP="007C74A1">
            <w:pPr>
              <w:rPr>
                <w:rFonts w:ascii="Arial" w:hAnsi="Arial" w:cs="Arial"/>
                <w:sz w:val="20"/>
                <w:szCs w:val="20"/>
              </w:rPr>
            </w:pPr>
          </w:p>
        </w:tc>
      </w:tr>
      <w:tr w:rsidR="001941B2" w14:paraId="4BF470D8" w14:textId="77777777" w:rsidTr="007C74A1">
        <w:tc>
          <w:tcPr>
            <w:tcW w:w="5035" w:type="dxa"/>
          </w:tcPr>
          <w:p w14:paraId="7F1C923A" w14:textId="1B5200E4" w:rsidR="001941B2" w:rsidRPr="00A472E9" w:rsidRDefault="00984B89" w:rsidP="007C74A1">
            <w:pPr>
              <w:rPr>
                <w:rFonts w:ascii="Abadi" w:hAnsi="Abadi" w:cs="Arial"/>
                <w:sz w:val="20"/>
                <w:szCs w:val="20"/>
              </w:rPr>
            </w:pPr>
            <w:r>
              <w:rPr>
                <w:rFonts w:ascii="Abadi" w:hAnsi="Abadi" w:cs="Arial"/>
                <w:sz w:val="20"/>
                <w:szCs w:val="20"/>
              </w:rPr>
              <w:t>Case Study: Blue Ridge Product Solutions</w:t>
            </w:r>
          </w:p>
        </w:tc>
        <w:tc>
          <w:tcPr>
            <w:tcW w:w="1800" w:type="dxa"/>
          </w:tcPr>
          <w:p w14:paraId="0622AAA4" w14:textId="06E86DAA" w:rsidR="001941B2" w:rsidRPr="00A472E9" w:rsidRDefault="001941B2" w:rsidP="007C74A1">
            <w:pPr>
              <w:jc w:val="center"/>
              <w:rPr>
                <w:rFonts w:ascii="Abadi" w:hAnsi="Abadi" w:cs="Arial"/>
                <w:sz w:val="20"/>
                <w:szCs w:val="20"/>
              </w:rPr>
            </w:pPr>
          </w:p>
        </w:tc>
        <w:tc>
          <w:tcPr>
            <w:tcW w:w="1800" w:type="dxa"/>
          </w:tcPr>
          <w:p w14:paraId="7AF91AE2" w14:textId="77777777" w:rsidR="001941B2" w:rsidRPr="000506C2" w:rsidRDefault="001941B2" w:rsidP="007C74A1">
            <w:pPr>
              <w:rPr>
                <w:rFonts w:ascii="Arial" w:hAnsi="Arial" w:cs="Arial"/>
                <w:sz w:val="20"/>
                <w:szCs w:val="20"/>
              </w:rPr>
            </w:pPr>
          </w:p>
        </w:tc>
        <w:tc>
          <w:tcPr>
            <w:tcW w:w="1257" w:type="dxa"/>
          </w:tcPr>
          <w:p w14:paraId="418950FA" w14:textId="77777777" w:rsidR="001941B2" w:rsidRPr="000506C2" w:rsidRDefault="001941B2" w:rsidP="007C74A1">
            <w:pPr>
              <w:rPr>
                <w:rFonts w:ascii="Arial" w:hAnsi="Arial" w:cs="Arial"/>
                <w:sz w:val="20"/>
                <w:szCs w:val="20"/>
              </w:rPr>
            </w:pPr>
          </w:p>
        </w:tc>
      </w:tr>
      <w:tr w:rsidR="00CB5FEF" w14:paraId="02CBD3E1" w14:textId="77777777" w:rsidTr="007C74A1">
        <w:tc>
          <w:tcPr>
            <w:tcW w:w="5035" w:type="dxa"/>
          </w:tcPr>
          <w:p w14:paraId="5084A6B5" w14:textId="7F41DF8D" w:rsidR="00CB5FEF" w:rsidRDefault="00CB5FEF" w:rsidP="007C74A1">
            <w:pPr>
              <w:rPr>
                <w:rFonts w:ascii="Abadi" w:hAnsi="Abadi" w:cs="Arial"/>
                <w:sz w:val="20"/>
                <w:szCs w:val="20"/>
              </w:rPr>
            </w:pPr>
            <w:r>
              <w:rPr>
                <w:rFonts w:ascii="Abadi" w:hAnsi="Abadi" w:cs="Arial"/>
                <w:sz w:val="20"/>
                <w:szCs w:val="20"/>
              </w:rPr>
              <w:t>Activity: What is Included in Logistics?</w:t>
            </w:r>
          </w:p>
        </w:tc>
        <w:tc>
          <w:tcPr>
            <w:tcW w:w="1800" w:type="dxa"/>
          </w:tcPr>
          <w:p w14:paraId="0BFC6019" w14:textId="77777777" w:rsidR="00CB5FEF" w:rsidRPr="00A472E9" w:rsidRDefault="00CB5FEF" w:rsidP="007C74A1">
            <w:pPr>
              <w:rPr>
                <w:rFonts w:ascii="Abadi" w:hAnsi="Abadi" w:cs="Arial"/>
                <w:sz w:val="20"/>
                <w:szCs w:val="20"/>
              </w:rPr>
            </w:pPr>
          </w:p>
        </w:tc>
        <w:tc>
          <w:tcPr>
            <w:tcW w:w="1800" w:type="dxa"/>
          </w:tcPr>
          <w:p w14:paraId="6BFF5999" w14:textId="77777777" w:rsidR="00CB5FEF" w:rsidRPr="000506C2" w:rsidRDefault="00CB5FEF" w:rsidP="007C74A1">
            <w:pPr>
              <w:rPr>
                <w:rFonts w:ascii="Arial" w:hAnsi="Arial" w:cs="Arial"/>
                <w:sz w:val="20"/>
                <w:szCs w:val="20"/>
              </w:rPr>
            </w:pPr>
          </w:p>
        </w:tc>
        <w:tc>
          <w:tcPr>
            <w:tcW w:w="1257" w:type="dxa"/>
          </w:tcPr>
          <w:p w14:paraId="3E1D3D77" w14:textId="77777777" w:rsidR="00CB5FEF" w:rsidRPr="000506C2" w:rsidRDefault="00CB5FEF" w:rsidP="007C74A1">
            <w:pPr>
              <w:rPr>
                <w:rFonts w:ascii="Arial" w:hAnsi="Arial" w:cs="Arial"/>
                <w:sz w:val="20"/>
                <w:szCs w:val="20"/>
              </w:rPr>
            </w:pPr>
          </w:p>
        </w:tc>
      </w:tr>
      <w:tr w:rsidR="001941B2" w14:paraId="46026B25" w14:textId="77777777" w:rsidTr="007C74A1">
        <w:tc>
          <w:tcPr>
            <w:tcW w:w="5035" w:type="dxa"/>
          </w:tcPr>
          <w:p w14:paraId="7B99E921" w14:textId="4FAAE191" w:rsidR="001941B2" w:rsidRPr="00A472E9" w:rsidRDefault="00984B89" w:rsidP="007C74A1">
            <w:pPr>
              <w:rPr>
                <w:rFonts w:ascii="Abadi" w:hAnsi="Abadi" w:cs="Arial"/>
                <w:sz w:val="20"/>
                <w:szCs w:val="20"/>
              </w:rPr>
            </w:pPr>
            <w:r>
              <w:rPr>
                <w:rFonts w:ascii="Abadi" w:hAnsi="Abadi" w:cs="Arial"/>
                <w:sz w:val="20"/>
                <w:szCs w:val="20"/>
              </w:rPr>
              <w:lastRenderedPageBreak/>
              <w:t xml:space="preserve">Reading: </w:t>
            </w:r>
            <w:r w:rsidRPr="00CB5FEF">
              <w:rPr>
                <w:rFonts w:ascii="Abadi" w:hAnsi="Abadi" w:cs="Arial"/>
                <w:i/>
                <w:iCs/>
                <w:sz w:val="20"/>
                <w:szCs w:val="20"/>
              </w:rPr>
              <w:t>Taking a Look at Why Amazon is Bringing Logistics In-House</w:t>
            </w:r>
          </w:p>
        </w:tc>
        <w:tc>
          <w:tcPr>
            <w:tcW w:w="1800" w:type="dxa"/>
          </w:tcPr>
          <w:p w14:paraId="5A918EF2" w14:textId="1DC3B574" w:rsidR="001941B2" w:rsidRPr="00A472E9" w:rsidRDefault="001941B2" w:rsidP="007C74A1">
            <w:pPr>
              <w:jc w:val="center"/>
              <w:rPr>
                <w:rFonts w:ascii="Abadi" w:hAnsi="Abadi" w:cs="Arial"/>
                <w:sz w:val="20"/>
                <w:szCs w:val="20"/>
              </w:rPr>
            </w:pPr>
          </w:p>
        </w:tc>
        <w:tc>
          <w:tcPr>
            <w:tcW w:w="1800" w:type="dxa"/>
          </w:tcPr>
          <w:p w14:paraId="1D25D2C7" w14:textId="77777777" w:rsidR="001941B2" w:rsidRPr="000506C2" w:rsidRDefault="001941B2" w:rsidP="007C74A1">
            <w:pPr>
              <w:rPr>
                <w:rFonts w:ascii="Arial" w:hAnsi="Arial" w:cs="Arial"/>
                <w:sz w:val="20"/>
                <w:szCs w:val="20"/>
              </w:rPr>
            </w:pPr>
          </w:p>
        </w:tc>
        <w:tc>
          <w:tcPr>
            <w:tcW w:w="1257" w:type="dxa"/>
          </w:tcPr>
          <w:p w14:paraId="4F13CF3E" w14:textId="77777777" w:rsidR="001941B2" w:rsidRPr="000506C2" w:rsidRDefault="001941B2" w:rsidP="007C74A1">
            <w:pPr>
              <w:rPr>
                <w:rFonts w:ascii="Arial" w:hAnsi="Arial" w:cs="Arial"/>
                <w:sz w:val="20"/>
                <w:szCs w:val="20"/>
              </w:rPr>
            </w:pPr>
          </w:p>
        </w:tc>
      </w:tr>
      <w:tr w:rsidR="001941B2" w14:paraId="0D5A2168" w14:textId="77777777" w:rsidTr="007C74A1">
        <w:tc>
          <w:tcPr>
            <w:tcW w:w="5035" w:type="dxa"/>
          </w:tcPr>
          <w:p w14:paraId="65D53A50" w14:textId="114A4037" w:rsidR="001941B2" w:rsidRPr="00A472E9" w:rsidRDefault="00984B89" w:rsidP="007C74A1">
            <w:pPr>
              <w:rPr>
                <w:rFonts w:ascii="Abadi" w:hAnsi="Abadi" w:cs="Arial"/>
                <w:sz w:val="20"/>
                <w:szCs w:val="20"/>
              </w:rPr>
            </w:pPr>
            <w:r>
              <w:rPr>
                <w:rFonts w:ascii="Abadi" w:hAnsi="Abadi" w:cs="Arial"/>
                <w:sz w:val="20"/>
                <w:szCs w:val="20"/>
              </w:rPr>
              <w:t>Activity: Flows and Tiers in Logistics</w:t>
            </w:r>
          </w:p>
        </w:tc>
        <w:tc>
          <w:tcPr>
            <w:tcW w:w="1800" w:type="dxa"/>
          </w:tcPr>
          <w:p w14:paraId="402B0107" w14:textId="7814DA6F" w:rsidR="001941B2" w:rsidRPr="00A472E9" w:rsidRDefault="001941B2" w:rsidP="007C74A1">
            <w:pPr>
              <w:jc w:val="center"/>
              <w:rPr>
                <w:rFonts w:ascii="Abadi" w:hAnsi="Abadi" w:cs="Arial"/>
                <w:sz w:val="20"/>
                <w:szCs w:val="20"/>
              </w:rPr>
            </w:pPr>
          </w:p>
        </w:tc>
        <w:tc>
          <w:tcPr>
            <w:tcW w:w="1800" w:type="dxa"/>
          </w:tcPr>
          <w:p w14:paraId="4CD34DF2" w14:textId="77777777" w:rsidR="001941B2" w:rsidRPr="000506C2" w:rsidRDefault="001941B2" w:rsidP="007C74A1">
            <w:pPr>
              <w:rPr>
                <w:rFonts w:ascii="Arial" w:hAnsi="Arial" w:cs="Arial"/>
                <w:sz w:val="20"/>
                <w:szCs w:val="20"/>
              </w:rPr>
            </w:pPr>
          </w:p>
        </w:tc>
        <w:tc>
          <w:tcPr>
            <w:tcW w:w="1257" w:type="dxa"/>
          </w:tcPr>
          <w:p w14:paraId="61622609" w14:textId="77777777" w:rsidR="001941B2" w:rsidRPr="000506C2" w:rsidRDefault="001941B2" w:rsidP="007C74A1">
            <w:pPr>
              <w:rPr>
                <w:rFonts w:ascii="Arial" w:hAnsi="Arial" w:cs="Arial"/>
                <w:sz w:val="20"/>
                <w:szCs w:val="20"/>
              </w:rPr>
            </w:pPr>
          </w:p>
        </w:tc>
      </w:tr>
      <w:tr w:rsidR="00E342FC" w14:paraId="21CEECBB" w14:textId="77777777" w:rsidTr="007C74A1">
        <w:tc>
          <w:tcPr>
            <w:tcW w:w="5035" w:type="dxa"/>
          </w:tcPr>
          <w:p w14:paraId="184F138A" w14:textId="1856A2A6" w:rsidR="00E342FC" w:rsidRDefault="00E342FC" w:rsidP="007C74A1">
            <w:pPr>
              <w:rPr>
                <w:rFonts w:ascii="Abadi" w:hAnsi="Abadi" w:cs="Arial"/>
                <w:sz w:val="20"/>
                <w:szCs w:val="20"/>
              </w:rPr>
            </w:pPr>
            <w:r>
              <w:rPr>
                <w:rFonts w:ascii="Abadi" w:hAnsi="Abadi" w:cs="Arial"/>
                <w:sz w:val="20"/>
                <w:szCs w:val="20"/>
              </w:rPr>
              <w:t>Logistics and Supply Chain Puzzle</w:t>
            </w:r>
          </w:p>
        </w:tc>
        <w:tc>
          <w:tcPr>
            <w:tcW w:w="1800" w:type="dxa"/>
          </w:tcPr>
          <w:p w14:paraId="2CAD4ADC" w14:textId="77777777" w:rsidR="00E342FC" w:rsidRPr="00A472E9" w:rsidRDefault="00E342FC" w:rsidP="00A11B6B">
            <w:pPr>
              <w:rPr>
                <w:rFonts w:ascii="Abadi" w:hAnsi="Abadi" w:cs="Arial"/>
                <w:sz w:val="20"/>
                <w:szCs w:val="20"/>
              </w:rPr>
            </w:pPr>
          </w:p>
        </w:tc>
        <w:tc>
          <w:tcPr>
            <w:tcW w:w="1800" w:type="dxa"/>
          </w:tcPr>
          <w:p w14:paraId="0F1D9678" w14:textId="77777777" w:rsidR="00E342FC" w:rsidRPr="000506C2" w:rsidRDefault="00E342FC" w:rsidP="007C74A1">
            <w:pPr>
              <w:rPr>
                <w:rFonts w:ascii="Arial" w:hAnsi="Arial" w:cs="Arial"/>
                <w:sz w:val="20"/>
                <w:szCs w:val="20"/>
              </w:rPr>
            </w:pPr>
          </w:p>
        </w:tc>
        <w:tc>
          <w:tcPr>
            <w:tcW w:w="1257" w:type="dxa"/>
          </w:tcPr>
          <w:p w14:paraId="7D222413" w14:textId="77777777" w:rsidR="00E342FC" w:rsidRPr="000506C2" w:rsidRDefault="00E342FC" w:rsidP="007C74A1">
            <w:pPr>
              <w:rPr>
                <w:rFonts w:ascii="Arial" w:hAnsi="Arial" w:cs="Arial"/>
                <w:sz w:val="20"/>
                <w:szCs w:val="20"/>
              </w:rPr>
            </w:pPr>
          </w:p>
        </w:tc>
      </w:tr>
      <w:tr w:rsidR="00786DD2" w14:paraId="3E0854B1" w14:textId="77777777" w:rsidTr="007C74A1">
        <w:tc>
          <w:tcPr>
            <w:tcW w:w="5035" w:type="dxa"/>
          </w:tcPr>
          <w:p w14:paraId="7AD4BFF6" w14:textId="22254513" w:rsidR="00786DD2" w:rsidRDefault="00786DD2" w:rsidP="007C74A1">
            <w:pPr>
              <w:rPr>
                <w:rFonts w:ascii="Abadi" w:hAnsi="Abadi" w:cs="Arial"/>
                <w:sz w:val="20"/>
                <w:szCs w:val="20"/>
              </w:rPr>
            </w:pPr>
            <w:r>
              <w:rPr>
                <w:rFonts w:ascii="Abadi" w:hAnsi="Abadi" w:cs="Arial"/>
                <w:sz w:val="20"/>
                <w:szCs w:val="20"/>
              </w:rPr>
              <w:t>Project: DOT Foods</w:t>
            </w:r>
          </w:p>
        </w:tc>
        <w:tc>
          <w:tcPr>
            <w:tcW w:w="1800" w:type="dxa"/>
          </w:tcPr>
          <w:p w14:paraId="4ED53F38" w14:textId="77777777" w:rsidR="00786DD2" w:rsidRPr="00A472E9" w:rsidRDefault="00786DD2" w:rsidP="00A11B6B">
            <w:pPr>
              <w:rPr>
                <w:rFonts w:ascii="Abadi" w:hAnsi="Abadi" w:cs="Arial"/>
                <w:sz w:val="20"/>
                <w:szCs w:val="20"/>
              </w:rPr>
            </w:pPr>
          </w:p>
        </w:tc>
        <w:tc>
          <w:tcPr>
            <w:tcW w:w="1800" w:type="dxa"/>
          </w:tcPr>
          <w:p w14:paraId="65E7351D" w14:textId="77777777" w:rsidR="00786DD2" w:rsidRPr="000506C2" w:rsidRDefault="00786DD2" w:rsidP="007C74A1">
            <w:pPr>
              <w:rPr>
                <w:rFonts w:ascii="Arial" w:hAnsi="Arial" w:cs="Arial"/>
                <w:sz w:val="20"/>
                <w:szCs w:val="20"/>
              </w:rPr>
            </w:pPr>
          </w:p>
        </w:tc>
        <w:tc>
          <w:tcPr>
            <w:tcW w:w="1257" w:type="dxa"/>
          </w:tcPr>
          <w:p w14:paraId="71ED7758" w14:textId="77777777" w:rsidR="00786DD2" w:rsidRPr="000506C2" w:rsidRDefault="00786DD2" w:rsidP="007C74A1">
            <w:pPr>
              <w:rPr>
                <w:rFonts w:ascii="Arial" w:hAnsi="Arial" w:cs="Arial"/>
                <w:sz w:val="20"/>
                <w:szCs w:val="20"/>
              </w:rPr>
            </w:pPr>
          </w:p>
        </w:tc>
      </w:tr>
      <w:tr w:rsidR="00A11B6B" w14:paraId="30C93D9B" w14:textId="77777777" w:rsidTr="007C74A1">
        <w:tc>
          <w:tcPr>
            <w:tcW w:w="5035" w:type="dxa"/>
          </w:tcPr>
          <w:p w14:paraId="09F90DED" w14:textId="3AF90357" w:rsidR="00A11B6B" w:rsidRPr="00A472E9" w:rsidRDefault="00A11B6B" w:rsidP="007C74A1">
            <w:pPr>
              <w:rPr>
                <w:rFonts w:ascii="Abadi" w:hAnsi="Abadi" w:cs="Arial"/>
                <w:sz w:val="20"/>
                <w:szCs w:val="20"/>
              </w:rPr>
            </w:pPr>
            <w:r>
              <w:rPr>
                <w:rFonts w:ascii="Abadi" w:hAnsi="Abadi" w:cs="Arial"/>
                <w:sz w:val="20"/>
                <w:szCs w:val="20"/>
              </w:rPr>
              <w:t>Project:  Memphis – America’s Distribution Center</w:t>
            </w:r>
          </w:p>
        </w:tc>
        <w:tc>
          <w:tcPr>
            <w:tcW w:w="1800" w:type="dxa"/>
          </w:tcPr>
          <w:p w14:paraId="3297FF09" w14:textId="530CD679" w:rsidR="00A11B6B" w:rsidRPr="00A472E9" w:rsidRDefault="00A11B6B" w:rsidP="00A11B6B">
            <w:pPr>
              <w:jc w:val="center"/>
              <w:rPr>
                <w:rFonts w:ascii="Abadi" w:hAnsi="Abadi" w:cs="Arial"/>
                <w:sz w:val="20"/>
                <w:szCs w:val="20"/>
              </w:rPr>
            </w:pPr>
          </w:p>
        </w:tc>
        <w:tc>
          <w:tcPr>
            <w:tcW w:w="1800" w:type="dxa"/>
          </w:tcPr>
          <w:p w14:paraId="0C1FD01E" w14:textId="77777777" w:rsidR="00A11B6B" w:rsidRPr="000506C2" w:rsidRDefault="00A11B6B" w:rsidP="007C74A1">
            <w:pPr>
              <w:rPr>
                <w:rFonts w:ascii="Arial" w:hAnsi="Arial" w:cs="Arial"/>
                <w:sz w:val="20"/>
                <w:szCs w:val="20"/>
              </w:rPr>
            </w:pPr>
          </w:p>
        </w:tc>
        <w:tc>
          <w:tcPr>
            <w:tcW w:w="1257" w:type="dxa"/>
          </w:tcPr>
          <w:p w14:paraId="3B7FCC31" w14:textId="77777777" w:rsidR="00A11B6B" w:rsidRPr="000506C2" w:rsidRDefault="00A11B6B" w:rsidP="007C74A1">
            <w:pPr>
              <w:rPr>
                <w:rFonts w:ascii="Arial" w:hAnsi="Arial" w:cs="Arial"/>
                <w:sz w:val="20"/>
                <w:szCs w:val="20"/>
              </w:rPr>
            </w:pPr>
          </w:p>
        </w:tc>
      </w:tr>
      <w:tr w:rsidR="000B189C" w14:paraId="62A40B02" w14:textId="77777777" w:rsidTr="007C74A1">
        <w:tc>
          <w:tcPr>
            <w:tcW w:w="5035" w:type="dxa"/>
          </w:tcPr>
          <w:p w14:paraId="724A570D" w14:textId="3CB1973A" w:rsidR="000B189C" w:rsidRPr="00CB5FEF" w:rsidRDefault="000B189C" w:rsidP="007C74A1">
            <w:pPr>
              <w:rPr>
                <w:rFonts w:ascii="Abadi" w:hAnsi="Abadi" w:cs="Arial"/>
                <w:i/>
                <w:iCs/>
                <w:sz w:val="20"/>
                <w:szCs w:val="20"/>
              </w:rPr>
            </w:pPr>
            <w:r w:rsidRPr="00CB5FEF">
              <w:rPr>
                <w:rFonts w:ascii="Abadi" w:hAnsi="Abadi" w:cs="Arial"/>
                <w:sz w:val="20"/>
                <w:szCs w:val="20"/>
              </w:rPr>
              <w:t>Reading</w:t>
            </w:r>
            <w:r w:rsidRPr="00CB5FEF">
              <w:rPr>
                <w:rFonts w:ascii="Abadi" w:hAnsi="Abadi" w:cs="Arial"/>
                <w:i/>
                <w:iCs/>
                <w:sz w:val="20"/>
                <w:szCs w:val="20"/>
              </w:rPr>
              <w:t>: Why is Memphis the Logistics Hub of America?</w:t>
            </w:r>
          </w:p>
        </w:tc>
        <w:tc>
          <w:tcPr>
            <w:tcW w:w="1800" w:type="dxa"/>
          </w:tcPr>
          <w:p w14:paraId="28FA8AEE" w14:textId="2E8CCD6E" w:rsidR="000B189C" w:rsidRPr="00A472E9" w:rsidRDefault="000B189C" w:rsidP="000B189C">
            <w:pPr>
              <w:jc w:val="center"/>
              <w:rPr>
                <w:rFonts w:ascii="Abadi" w:hAnsi="Abadi" w:cs="Arial"/>
                <w:sz w:val="20"/>
                <w:szCs w:val="20"/>
              </w:rPr>
            </w:pPr>
          </w:p>
        </w:tc>
        <w:tc>
          <w:tcPr>
            <w:tcW w:w="1800" w:type="dxa"/>
          </w:tcPr>
          <w:p w14:paraId="2EB09405" w14:textId="77777777" w:rsidR="000B189C" w:rsidRPr="000506C2" w:rsidRDefault="000B189C" w:rsidP="007C74A1">
            <w:pPr>
              <w:rPr>
                <w:rFonts w:ascii="Arial" w:hAnsi="Arial" w:cs="Arial"/>
                <w:sz w:val="20"/>
                <w:szCs w:val="20"/>
              </w:rPr>
            </w:pPr>
          </w:p>
        </w:tc>
        <w:tc>
          <w:tcPr>
            <w:tcW w:w="1257" w:type="dxa"/>
          </w:tcPr>
          <w:p w14:paraId="472B4933" w14:textId="77777777" w:rsidR="000B189C" w:rsidRPr="000506C2" w:rsidRDefault="000B189C" w:rsidP="007C74A1">
            <w:pPr>
              <w:rPr>
                <w:rFonts w:ascii="Arial" w:hAnsi="Arial" w:cs="Arial"/>
                <w:sz w:val="20"/>
                <w:szCs w:val="20"/>
              </w:rPr>
            </w:pPr>
          </w:p>
        </w:tc>
      </w:tr>
      <w:tr w:rsidR="001941B2" w14:paraId="075524BA" w14:textId="77777777" w:rsidTr="007C74A1">
        <w:tc>
          <w:tcPr>
            <w:tcW w:w="5035" w:type="dxa"/>
          </w:tcPr>
          <w:p w14:paraId="33C095A2" w14:textId="051EC7E8" w:rsidR="001941B2" w:rsidRPr="00A472E9" w:rsidRDefault="001941B2" w:rsidP="007C74A1">
            <w:pPr>
              <w:rPr>
                <w:rFonts w:ascii="Abadi" w:hAnsi="Abadi" w:cs="Arial"/>
                <w:sz w:val="20"/>
                <w:szCs w:val="20"/>
              </w:rPr>
            </w:pPr>
            <w:r w:rsidRPr="00A472E9">
              <w:rPr>
                <w:rFonts w:ascii="Abadi" w:hAnsi="Abadi" w:cs="Arial"/>
                <w:sz w:val="20"/>
                <w:szCs w:val="20"/>
              </w:rPr>
              <w:t>Unit Exam</w:t>
            </w:r>
            <w:r w:rsidR="005900AC">
              <w:rPr>
                <w:rFonts w:ascii="Abadi" w:hAnsi="Abadi" w:cs="Arial"/>
                <w:sz w:val="20"/>
                <w:szCs w:val="20"/>
              </w:rPr>
              <w:t>: Intro to Logistics</w:t>
            </w:r>
          </w:p>
        </w:tc>
        <w:tc>
          <w:tcPr>
            <w:tcW w:w="1800" w:type="dxa"/>
          </w:tcPr>
          <w:p w14:paraId="7E3944E9" w14:textId="6AB1B6E5" w:rsidR="001941B2" w:rsidRPr="00A472E9" w:rsidRDefault="001941B2" w:rsidP="007C74A1">
            <w:pPr>
              <w:jc w:val="center"/>
              <w:rPr>
                <w:rFonts w:ascii="Abadi" w:hAnsi="Abadi" w:cs="Arial"/>
                <w:sz w:val="20"/>
                <w:szCs w:val="20"/>
              </w:rPr>
            </w:pPr>
          </w:p>
        </w:tc>
        <w:tc>
          <w:tcPr>
            <w:tcW w:w="1800" w:type="dxa"/>
          </w:tcPr>
          <w:p w14:paraId="76158F69" w14:textId="77777777" w:rsidR="001941B2" w:rsidRPr="000506C2" w:rsidRDefault="001941B2" w:rsidP="007C74A1">
            <w:pPr>
              <w:rPr>
                <w:rFonts w:ascii="Arial" w:hAnsi="Arial" w:cs="Arial"/>
                <w:sz w:val="20"/>
                <w:szCs w:val="20"/>
              </w:rPr>
            </w:pPr>
          </w:p>
        </w:tc>
        <w:tc>
          <w:tcPr>
            <w:tcW w:w="1257" w:type="dxa"/>
          </w:tcPr>
          <w:p w14:paraId="342B9739" w14:textId="77777777" w:rsidR="001941B2" w:rsidRPr="000506C2" w:rsidRDefault="001941B2" w:rsidP="007C74A1">
            <w:pPr>
              <w:rPr>
                <w:rFonts w:ascii="Arial" w:hAnsi="Arial" w:cs="Arial"/>
                <w:sz w:val="20"/>
                <w:szCs w:val="20"/>
              </w:rPr>
            </w:pPr>
          </w:p>
        </w:tc>
      </w:tr>
    </w:tbl>
    <w:p w14:paraId="27EDD94B" w14:textId="4B0AC86B" w:rsidR="00984B89" w:rsidRDefault="00984B89" w:rsidP="00984B89">
      <w:pPr>
        <w:jc w:val="left"/>
      </w:pPr>
    </w:p>
    <w:p w14:paraId="30C563B6" w14:textId="77777777" w:rsidR="005900AC" w:rsidRDefault="005900AC" w:rsidP="005900AC">
      <w:pPr>
        <w:rPr>
          <w:rFonts w:ascii="Garamond" w:hAnsi="Garamond"/>
          <w:b/>
          <w:sz w:val="24"/>
          <w:szCs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w:t>
      </w:r>
    </w:p>
    <w:p w14:paraId="3AAB1921" w14:textId="0A38669E" w:rsidR="005900AC" w:rsidRPr="007720F2" w:rsidRDefault="005900AC" w:rsidP="005900AC">
      <w:pPr>
        <w:rPr>
          <w:rFonts w:ascii="Arial" w:hAnsi="Arial" w:cs="Arial"/>
          <w:sz w:val="24"/>
        </w:rPr>
      </w:pPr>
      <w:r w:rsidRPr="00A806E9">
        <w:rPr>
          <w:rFonts w:ascii="Garamond" w:hAnsi="Garamond"/>
          <w:b/>
          <w:sz w:val="24"/>
          <w:szCs w:val="24"/>
        </w:rPr>
        <w:t xml:space="preserve"> under </w:t>
      </w:r>
      <w:r>
        <w:rPr>
          <w:rFonts w:ascii="Garamond" w:hAnsi="Garamond"/>
          <w:b/>
          <w:sz w:val="24"/>
          <w:szCs w:val="24"/>
        </w:rPr>
        <w:t>Intro to Logistics</w:t>
      </w:r>
      <w:r w:rsidRPr="00A806E9">
        <w:rPr>
          <w:rFonts w:ascii="Garamond" w:hAnsi="Garamond"/>
          <w:b/>
          <w:sz w:val="24"/>
          <w:szCs w:val="24"/>
        </w:rPr>
        <w:t xml:space="preserve"> Unit *</w:t>
      </w:r>
    </w:p>
    <w:p w14:paraId="77B787DC" w14:textId="77777777" w:rsidR="005900AC" w:rsidRPr="00984B89" w:rsidRDefault="005900AC" w:rsidP="00984B89">
      <w:pPr>
        <w:jc w:val="left"/>
      </w:pPr>
    </w:p>
    <w:sectPr w:rsidR="005900AC" w:rsidRPr="00984B89" w:rsidSect="00786DD2">
      <w:footerReference w:type="default" r:id="rId9"/>
      <w:footerReference w:type="first" r:id="rId10"/>
      <w:pgSz w:w="12240" w:h="15840"/>
      <w:pgMar w:top="720" w:right="720" w:bottom="1080" w:left="72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7D5B" w14:textId="77777777" w:rsidR="00ED5627" w:rsidRDefault="00ED5627">
      <w:pPr>
        <w:spacing w:after="0"/>
      </w:pPr>
      <w:r>
        <w:separator/>
      </w:r>
    </w:p>
  </w:endnote>
  <w:endnote w:type="continuationSeparator" w:id="0">
    <w:p w14:paraId="5C71BB85" w14:textId="77777777" w:rsidR="00ED5627" w:rsidRDefault="00ED5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24444"/>
      <w:docPartObj>
        <w:docPartGallery w:val="Page Numbers (Bottom of Page)"/>
        <w:docPartUnique/>
      </w:docPartObj>
    </w:sdtPr>
    <w:sdtEndPr>
      <w:rPr>
        <w:noProof/>
      </w:rPr>
    </w:sdtEndPr>
    <w:sdtContent>
      <w:p w14:paraId="4F2F23F2" w14:textId="77777777" w:rsidR="00EF78BF" w:rsidRDefault="00427C7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5121C" w14:paraId="1AFBB697" w14:textId="77777777">
      <w:trPr>
        <w:trHeight w:hRule="exact" w:val="115"/>
        <w:jc w:val="center"/>
      </w:trPr>
      <w:tc>
        <w:tcPr>
          <w:tcW w:w="4686" w:type="dxa"/>
          <w:shd w:val="clear" w:color="auto" w:fill="4183B8" w:themeFill="accent1"/>
          <w:tcMar>
            <w:top w:w="0" w:type="dxa"/>
            <w:bottom w:w="0" w:type="dxa"/>
          </w:tcMar>
        </w:tcPr>
        <w:p w14:paraId="52AA44AE" w14:textId="77777777" w:rsidR="0085121C" w:rsidRDefault="0085121C">
          <w:pPr>
            <w:pStyle w:val="Header"/>
            <w:rPr>
              <w:caps/>
              <w:sz w:val="18"/>
            </w:rPr>
          </w:pPr>
        </w:p>
      </w:tc>
      <w:tc>
        <w:tcPr>
          <w:tcW w:w="4674" w:type="dxa"/>
          <w:shd w:val="clear" w:color="auto" w:fill="4183B8" w:themeFill="accent1"/>
          <w:tcMar>
            <w:top w:w="0" w:type="dxa"/>
            <w:bottom w:w="0" w:type="dxa"/>
          </w:tcMar>
        </w:tcPr>
        <w:p w14:paraId="6919B9D9" w14:textId="77777777" w:rsidR="0085121C" w:rsidRDefault="0085121C">
          <w:pPr>
            <w:pStyle w:val="Header"/>
            <w:jc w:val="right"/>
            <w:rPr>
              <w:caps/>
              <w:sz w:val="18"/>
            </w:rPr>
          </w:pPr>
        </w:p>
      </w:tc>
    </w:tr>
    <w:tr w:rsidR="0085121C" w14:paraId="30237C73" w14:textId="77777777">
      <w:trPr>
        <w:jc w:val="center"/>
      </w:trPr>
      <w:sdt>
        <w:sdtPr>
          <w:rPr>
            <w:caps/>
            <w:color w:val="808080" w:themeColor="background1" w:themeShade="80"/>
            <w:sz w:val="18"/>
            <w:szCs w:val="18"/>
          </w:rPr>
          <w:alias w:val="Author"/>
          <w:tag w:val=""/>
          <w:id w:val="1534151868"/>
          <w:placeholder>
            <w:docPart w:val="4646EDA72EE04427AD1A6BF1E7C9B75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9882E4" w14:textId="2D053087" w:rsidR="0085121C" w:rsidRDefault="0085121C" w:rsidP="0085121C">
              <w:pPr>
                <w:pStyle w:val="Footer"/>
                <w:jc w:val="both"/>
                <w:rPr>
                  <w:caps/>
                  <w:color w:val="808080" w:themeColor="background1" w:themeShade="80"/>
                  <w:sz w:val="18"/>
                  <w:szCs w:val="18"/>
                </w:rPr>
              </w:pPr>
              <w:r>
                <w:rPr>
                  <w:caps/>
                  <w:color w:val="808080" w:themeColor="background1" w:themeShade="80"/>
                  <w:sz w:val="18"/>
                  <w:szCs w:val="18"/>
                </w:rPr>
                <w:t>intro to logistics</w:t>
              </w:r>
              <w:r w:rsidR="00786DD2">
                <w:rPr>
                  <w:caps/>
                  <w:color w:val="808080" w:themeColor="background1" w:themeShade="80"/>
                  <w:sz w:val="18"/>
                  <w:szCs w:val="18"/>
                </w:rPr>
                <w:t xml:space="preserve"> unit</w:t>
              </w:r>
            </w:p>
          </w:tc>
        </w:sdtContent>
      </w:sdt>
      <w:tc>
        <w:tcPr>
          <w:tcW w:w="4674" w:type="dxa"/>
          <w:shd w:val="clear" w:color="auto" w:fill="auto"/>
          <w:vAlign w:val="center"/>
        </w:tcPr>
        <w:p w14:paraId="06E23BF9" w14:textId="77777777" w:rsidR="0085121C" w:rsidRDefault="0085121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B868" w14:textId="77777777" w:rsidR="00ED5627" w:rsidRDefault="00ED5627">
      <w:pPr>
        <w:spacing w:after="0"/>
      </w:pPr>
      <w:r>
        <w:separator/>
      </w:r>
    </w:p>
  </w:footnote>
  <w:footnote w:type="continuationSeparator" w:id="0">
    <w:p w14:paraId="62742E1B" w14:textId="77777777" w:rsidR="00ED5627" w:rsidRDefault="00ED56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B189C"/>
    <w:rsid w:val="001941B2"/>
    <w:rsid w:val="001C732D"/>
    <w:rsid w:val="001E1A05"/>
    <w:rsid w:val="002018D4"/>
    <w:rsid w:val="002336CC"/>
    <w:rsid w:val="0029106D"/>
    <w:rsid w:val="00300A21"/>
    <w:rsid w:val="0031649D"/>
    <w:rsid w:val="00341644"/>
    <w:rsid w:val="003645A2"/>
    <w:rsid w:val="00427C7A"/>
    <w:rsid w:val="00436FAD"/>
    <w:rsid w:val="00437991"/>
    <w:rsid w:val="004B1572"/>
    <w:rsid w:val="004E0483"/>
    <w:rsid w:val="00527691"/>
    <w:rsid w:val="00537019"/>
    <w:rsid w:val="00540728"/>
    <w:rsid w:val="00566FBC"/>
    <w:rsid w:val="005900AC"/>
    <w:rsid w:val="006D712C"/>
    <w:rsid w:val="00702850"/>
    <w:rsid w:val="00703623"/>
    <w:rsid w:val="007236AE"/>
    <w:rsid w:val="007413B9"/>
    <w:rsid w:val="00786DD2"/>
    <w:rsid w:val="0085121C"/>
    <w:rsid w:val="00854CF6"/>
    <w:rsid w:val="0086797B"/>
    <w:rsid w:val="008935AF"/>
    <w:rsid w:val="0094090B"/>
    <w:rsid w:val="00957E31"/>
    <w:rsid w:val="00984B89"/>
    <w:rsid w:val="009B1D35"/>
    <w:rsid w:val="009E15A5"/>
    <w:rsid w:val="00A0291B"/>
    <w:rsid w:val="00A11B6B"/>
    <w:rsid w:val="00A55250"/>
    <w:rsid w:val="00C617B3"/>
    <w:rsid w:val="00C63428"/>
    <w:rsid w:val="00CB5FEF"/>
    <w:rsid w:val="00CC7468"/>
    <w:rsid w:val="00D312E0"/>
    <w:rsid w:val="00D4251C"/>
    <w:rsid w:val="00DA0051"/>
    <w:rsid w:val="00DA7007"/>
    <w:rsid w:val="00DE0FCF"/>
    <w:rsid w:val="00DF236A"/>
    <w:rsid w:val="00DF7668"/>
    <w:rsid w:val="00E1718F"/>
    <w:rsid w:val="00E2031B"/>
    <w:rsid w:val="00E342FC"/>
    <w:rsid w:val="00ED5627"/>
    <w:rsid w:val="00EF78BF"/>
    <w:rsid w:val="00F42B71"/>
    <w:rsid w:val="00F95A59"/>
    <w:rsid w:val="00FD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6EDA72EE04427AD1A6BF1E7C9B75A"/>
        <w:category>
          <w:name w:val="General"/>
          <w:gallery w:val="placeholder"/>
        </w:category>
        <w:types>
          <w:type w:val="bbPlcHdr"/>
        </w:types>
        <w:behaviors>
          <w:behavior w:val="content"/>
        </w:behaviors>
        <w:guid w:val="{CC387552-1A9E-47C8-B8C9-30D423EB6F40}"/>
      </w:docPartPr>
      <w:docPartBody>
        <w:p w:rsidR="00EA24FE" w:rsidRDefault="00673BE2" w:rsidP="00673BE2">
          <w:pPr>
            <w:pStyle w:val="4646EDA72EE04427AD1A6BF1E7C9B75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07E0"/>
    <w:rsid w:val="00336561"/>
    <w:rsid w:val="004863AB"/>
    <w:rsid w:val="00521BB9"/>
    <w:rsid w:val="005C45BE"/>
    <w:rsid w:val="00673BE2"/>
    <w:rsid w:val="006A7950"/>
    <w:rsid w:val="008F62B3"/>
    <w:rsid w:val="009C328C"/>
    <w:rsid w:val="00A23A70"/>
    <w:rsid w:val="00B855FB"/>
    <w:rsid w:val="00C9287E"/>
    <w:rsid w:val="00EA24FE"/>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4646EDA72EE04427AD1A6BF1E7C9B75A">
    <w:name w:val="4646EDA72EE04427AD1A6BF1E7C9B75A"/>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3102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logistics unit</dc:creator>
  <cp:keywords/>
  <dc:description/>
  <cp:lastModifiedBy>ARIANE B KAVASS</cp:lastModifiedBy>
  <cp:revision>20</cp:revision>
  <cp:lastPrinted>2019-06-12T14:16:00Z</cp:lastPrinted>
  <dcterms:created xsi:type="dcterms:W3CDTF">2019-05-08T14:35:00Z</dcterms:created>
  <dcterms:modified xsi:type="dcterms:W3CDTF">2021-06-28T11:51:00Z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