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8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754"/>
        <w:gridCol w:w="6617"/>
      </w:tblGrid>
      <w:tr w:rsidR="006D409C" w14:paraId="50B181A2" w14:textId="77777777" w:rsidTr="005B13F9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13B12EEC" w14:textId="7BA12DC8" w:rsidR="006D409C" w:rsidRDefault="007D5F71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1665155" wp14:editId="2D87CA5C">
                  <wp:extent cx="2505075" cy="1819275"/>
                  <wp:effectExtent l="38100" t="38100" r="47625" b="476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31521B" w:themeFill="accent2" w:themeFillShade="80"/>
          </w:tcPr>
          <w:p w14:paraId="0F61CD22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7" w:type="dxa"/>
            <w:shd w:val="clear" w:color="auto" w:fill="31521B" w:themeFill="accent2" w:themeFillShade="80"/>
            <w:vAlign w:val="center"/>
          </w:tcPr>
          <w:p w14:paraId="36074A13" w14:textId="30DBFF2F" w:rsidR="006D409C" w:rsidRPr="007D5F71" w:rsidRDefault="007D5F71" w:rsidP="00776643">
            <w:pPr>
              <w:pStyle w:val="Heading1"/>
              <w:rPr>
                <w:sz w:val="36"/>
                <w:szCs w:val="36"/>
              </w:rPr>
            </w:pPr>
            <w:r w:rsidRPr="007D5F71">
              <w:rPr>
                <w:sz w:val="36"/>
                <w:szCs w:val="36"/>
              </w:rPr>
              <w:t>objective</w:t>
            </w:r>
          </w:p>
        </w:tc>
      </w:tr>
      <w:tr w:rsidR="006D409C" w14:paraId="20B0A8B9" w14:textId="77777777" w:rsidTr="005B13F9">
        <w:trPr>
          <w:trHeight w:val="2160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14:paraId="44C70FAC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754" w:type="dxa"/>
            <w:tcMar>
              <w:left w:w="0" w:type="dxa"/>
              <w:right w:w="0" w:type="dxa"/>
            </w:tcMar>
          </w:tcPr>
          <w:p w14:paraId="23B121F0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EEC16F" wp14:editId="0B7F9379">
                      <wp:extent cx="227812" cy="311173"/>
                      <wp:effectExtent l="0" t="3810" r="0" b="0"/>
                      <wp:docPr id="3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C3E547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EEC16F" id="Right Triangle 3" o:spid="_x0000_s1026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5C3E547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7" w:type="dxa"/>
          </w:tcPr>
          <w:p w14:paraId="47ABB263" w14:textId="687DEDB6" w:rsidR="001C1567" w:rsidRDefault="001C1567" w:rsidP="001C1567">
            <w:pPr>
              <w:pStyle w:val="ListParagraph"/>
              <w:ind w:left="360" w:right="0"/>
              <w:rPr>
                <w:rFonts w:ascii="Calibri" w:hAnsi="Calibri"/>
                <w:sz w:val="24"/>
              </w:rPr>
            </w:pPr>
            <w:bookmarkStart w:id="0" w:name="_Hlk46987407"/>
          </w:p>
          <w:p w14:paraId="55AA69DF" w14:textId="4B02DB81" w:rsidR="007D5F71" w:rsidRPr="007D5F71" w:rsidRDefault="007D5F71" w:rsidP="007D5F71">
            <w:pPr>
              <w:pStyle w:val="ListParagraph"/>
              <w:numPr>
                <w:ilvl w:val="0"/>
                <w:numId w:val="2"/>
              </w:numPr>
              <w:tabs>
                <w:tab w:val="num" w:pos="1080"/>
              </w:tabs>
              <w:ind w:right="0"/>
              <w:rPr>
                <w:rFonts w:ascii="Calibri" w:hAnsi="Calibri"/>
                <w:sz w:val="24"/>
              </w:rPr>
            </w:pPr>
            <w:r w:rsidRPr="007D5F71">
              <w:rPr>
                <w:rFonts w:ascii="Calibri" w:hAnsi="Calibri"/>
                <w:sz w:val="24"/>
              </w:rPr>
              <w:t xml:space="preserve">Students will </w:t>
            </w:r>
            <w:bookmarkEnd w:id="0"/>
            <w:r w:rsidRPr="007D5F71">
              <w:rPr>
                <w:rFonts w:ascii="Calibri" w:hAnsi="Calibri"/>
                <w:sz w:val="24"/>
              </w:rPr>
              <w:t>evaluate data and present solutions in a format of their choosing of a problem related to transportation of goods and warehousing</w:t>
            </w:r>
          </w:p>
          <w:p w14:paraId="5D6FAF9B" w14:textId="1BD6718F" w:rsidR="005D6F74" w:rsidRPr="005D6F74" w:rsidRDefault="005D6F74" w:rsidP="005D6F74">
            <w:pPr>
              <w:rPr>
                <w:lang w:eastAsia="en-US"/>
              </w:rPr>
            </w:pPr>
          </w:p>
        </w:tc>
      </w:tr>
      <w:tr w:rsidR="006D409C" w14:paraId="4ABD6913" w14:textId="77777777" w:rsidTr="005B13F9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34458BC3" w14:textId="6C41A2C1" w:rsidR="006D409C" w:rsidRPr="007D5F71" w:rsidRDefault="007D5F71" w:rsidP="00926EE5">
            <w:pPr>
              <w:pStyle w:val="Title"/>
              <w:rPr>
                <w:color w:val="31521B" w:themeColor="accent2" w:themeShade="80"/>
              </w:rPr>
            </w:pPr>
            <w:r w:rsidRPr="007D5F71">
              <w:rPr>
                <w:color w:val="31521B" w:themeColor="accent2" w:themeShade="80"/>
              </w:rPr>
              <w:t>Project:</w:t>
            </w:r>
            <w:r w:rsidR="003C6E84">
              <w:rPr>
                <w:color w:val="31521B" w:themeColor="accent2" w:themeShade="80"/>
              </w:rPr>
              <w:t xml:space="preserve"> </w:t>
            </w:r>
            <w:r w:rsidR="003C6E84" w:rsidRPr="003C6E84">
              <w:rPr>
                <w:color w:val="31521B" w:themeColor="accent2" w:themeShade="80"/>
                <w:sz w:val="52"/>
              </w:rPr>
              <w:t>Problem-solving in logistics</w:t>
            </w:r>
          </w:p>
          <w:p w14:paraId="6B0F8769" w14:textId="77777777" w:rsidR="006D409C" w:rsidRPr="005D47DE" w:rsidRDefault="006D409C" w:rsidP="005D47DE">
            <w:pPr>
              <w:pStyle w:val="Subtitle"/>
            </w:pPr>
          </w:p>
          <w:p w14:paraId="4DCAC39A" w14:textId="6F8D1BCF" w:rsidR="006D409C" w:rsidRPr="005D47DE" w:rsidRDefault="007D5F71" w:rsidP="005D47DE">
            <w:pPr>
              <w:pStyle w:val="Heading2"/>
            </w:pPr>
            <w:r>
              <w:t>Grading</w:t>
            </w:r>
          </w:p>
          <w:p w14:paraId="76BEB98B" w14:textId="5972FFEF" w:rsidR="005D6F74" w:rsidRPr="007D5F71" w:rsidRDefault="007D5F71" w:rsidP="005D6F74">
            <w:pPr>
              <w:pStyle w:val="ProfileText"/>
              <w:rPr>
                <w:b/>
                <w:bCs/>
                <w:shd w:val="clear" w:color="auto" w:fill="FFFFFF"/>
              </w:rPr>
            </w:pPr>
            <w:r>
              <w:t xml:space="preserve">Project will be graded using the “Project Rubric” and is worth </w:t>
            </w:r>
            <w:r>
              <w:rPr>
                <w:b/>
                <w:bCs/>
              </w:rPr>
              <w:t>100 points.</w:t>
            </w:r>
          </w:p>
          <w:p w14:paraId="0DE0F818" w14:textId="7D220D14" w:rsidR="006D409C" w:rsidRDefault="006D409C" w:rsidP="00A75FCE">
            <w:pPr>
              <w:pStyle w:val="ProfileText"/>
            </w:pPr>
          </w:p>
          <w:p w14:paraId="65432F2B" w14:textId="5D27D74B" w:rsidR="007D5F71" w:rsidRPr="005D47DE" w:rsidRDefault="007D5F71" w:rsidP="007D5F71">
            <w:pPr>
              <w:pStyle w:val="Heading2"/>
            </w:pPr>
            <w:r>
              <w:t>due date</w:t>
            </w:r>
          </w:p>
          <w:p w14:paraId="1E5CB2C7" w14:textId="787AC3AE" w:rsidR="007D5F71" w:rsidRDefault="007D5F71" w:rsidP="007D5F71">
            <w:pPr>
              <w:pStyle w:val="ProfileText"/>
            </w:pPr>
          </w:p>
          <w:p w14:paraId="18B1D583" w14:textId="77777777" w:rsidR="007D5F71" w:rsidRDefault="007D5F71" w:rsidP="007D5F71">
            <w:pPr>
              <w:pStyle w:val="ProfileText"/>
            </w:pPr>
          </w:p>
          <w:p w14:paraId="0A9A6818" w14:textId="7AB69367" w:rsidR="006D409C" w:rsidRDefault="007D5F71" w:rsidP="005D47DE">
            <w:pPr>
              <w:pStyle w:val="Heading2"/>
            </w:pPr>
            <w:r>
              <w:t>submission</w:t>
            </w:r>
          </w:p>
          <w:p w14:paraId="60981D1C" w14:textId="0FB0DB7C" w:rsidR="006D409C" w:rsidRPr="00926EE5" w:rsidRDefault="007D5F71" w:rsidP="00926EE5">
            <w:pPr>
              <w:pStyle w:val="ContactDetails"/>
            </w:pPr>
            <w:r>
              <w:t>Email project to kavasschs@gmail.com</w:t>
            </w:r>
          </w:p>
          <w:p w14:paraId="33EEA55C" w14:textId="2C7BA78B" w:rsidR="006D409C" w:rsidRDefault="006D409C" w:rsidP="007D5F71">
            <w:pPr>
              <w:pStyle w:val="ContactDetails"/>
            </w:pPr>
          </w:p>
        </w:tc>
        <w:tc>
          <w:tcPr>
            <w:tcW w:w="754" w:type="dxa"/>
            <w:shd w:val="clear" w:color="auto" w:fill="31521B" w:themeFill="accent2" w:themeFillShade="80"/>
          </w:tcPr>
          <w:p w14:paraId="654A79CF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7" w:type="dxa"/>
            <w:shd w:val="clear" w:color="auto" w:fill="31521B" w:themeFill="accent2" w:themeFillShade="80"/>
            <w:vAlign w:val="center"/>
          </w:tcPr>
          <w:p w14:paraId="752FEDA9" w14:textId="2CED294B" w:rsidR="006D409C" w:rsidRPr="007D5F71" w:rsidRDefault="007D5F71" w:rsidP="00776643">
            <w:pPr>
              <w:pStyle w:val="Heading1"/>
              <w:rPr>
                <w:b/>
                <w:sz w:val="36"/>
                <w:szCs w:val="36"/>
              </w:rPr>
            </w:pPr>
            <w:r w:rsidRPr="007D5F71">
              <w:rPr>
                <w:sz w:val="36"/>
                <w:szCs w:val="36"/>
              </w:rPr>
              <w:t>directions</w:t>
            </w:r>
          </w:p>
        </w:tc>
      </w:tr>
      <w:tr w:rsidR="006D409C" w14:paraId="3835BBC9" w14:textId="77777777" w:rsidTr="005B13F9">
        <w:trPr>
          <w:trHeight w:val="5688"/>
        </w:trPr>
        <w:tc>
          <w:tcPr>
            <w:tcW w:w="4421" w:type="dxa"/>
            <w:vMerge/>
            <w:vAlign w:val="bottom"/>
          </w:tcPr>
          <w:p w14:paraId="5F74E155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754" w:type="dxa"/>
            <w:tcMar>
              <w:left w:w="0" w:type="dxa"/>
              <w:right w:w="0" w:type="dxa"/>
            </w:tcMar>
          </w:tcPr>
          <w:p w14:paraId="21F55525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4A3A02" wp14:editId="0CA04FF2">
                      <wp:extent cx="227812" cy="311173"/>
                      <wp:effectExtent l="0" t="3810" r="0" b="0"/>
                      <wp:docPr id="6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186EA7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4A3A02" id="_x0000_s1027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31186EA7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7" w:type="dxa"/>
          </w:tcPr>
          <w:p w14:paraId="5BD0290F" w14:textId="77777777" w:rsidR="00313703" w:rsidRDefault="00313703" w:rsidP="005B13F9">
            <w:pPr>
              <w:rPr>
                <w:b/>
              </w:rPr>
            </w:pPr>
          </w:p>
          <w:p w14:paraId="6A6E2C90" w14:textId="6A66DC3F" w:rsidR="007D5F71" w:rsidRPr="003C6E84" w:rsidRDefault="007D5F71" w:rsidP="003C6E84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3C6E84">
              <w:rPr>
                <w:rFonts w:ascii="Calibri" w:eastAsiaTheme="minorHAnsi" w:hAnsi="Calibri"/>
                <w:sz w:val="20"/>
                <w:szCs w:val="16"/>
                <w:lang w:eastAsia="en-US"/>
              </w:rPr>
              <w:t xml:space="preserve">Select one of the following </w:t>
            </w:r>
            <w:r w:rsidRPr="003C6E84">
              <w:rPr>
                <w:rFonts w:ascii="Calibri" w:eastAsiaTheme="minorHAnsi" w:hAnsi="Calibri"/>
                <w:i/>
                <w:iCs/>
                <w:sz w:val="20"/>
                <w:szCs w:val="16"/>
                <w:lang w:eastAsia="en-US"/>
              </w:rPr>
              <w:t>scena</w:t>
            </w:r>
            <w:r w:rsidRPr="003C6E84">
              <w:rPr>
                <w:rFonts w:ascii="Calibri" w:eastAsiaTheme="minorHAnsi" w:hAnsi="Calibri"/>
                <w:sz w:val="20"/>
                <w:szCs w:val="16"/>
                <w:lang w:eastAsia="en-US"/>
              </w:rPr>
              <w:t>rios to research:</w:t>
            </w:r>
          </w:p>
          <w:p w14:paraId="48818E34" w14:textId="0A25BA8F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selecting routes and modes of transportation between a distribution center and various markets</w:t>
            </w:r>
          </w:p>
          <w:p w14:paraId="3B753AF6" w14:textId="5364C127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calculating the carbon footprint of similar products shipped from different locations and by different modes of transportation</w:t>
            </w:r>
          </w:p>
          <w:p w14:paraId="6354DE85" w14:textId="037427D8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optimizing warehouse usage</w:t>
            </w:r>
          </w:p>
          <w:p w14:paraId="0CC14B4D" w14:textId="76B725CA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maximizing trailers for shipping</w:t>
            </w:r>
          </w:p>
          <w:p w14:paraId="4A24AA32" w14:textId="43ECE9F3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comparing offsite vs. onsite warehousing</w:t>
            </w:r>
          </w:p>
          <w:p w14:paraId="7E495BE6" w14:textId="4C7091B3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planning for the moving and handling of hazardous good</w:t>
            </w: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s</w:t>
            </w:r>
          </w:p>
          <w:p w14:paraId="4D2D9437" w14:textId="7F0ECB6B" w:rsidR="007D5F71" w:rsidRPr="007D5F71" w:rsidRDefault="007D5F71" w:rsidP="003C6E84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analyzing the impact of natural disasters on supply chain</w:t>
            </w:r>
          </w:p>
          <w:p w14:paraId="208653CC" w14:textId="77777777" w:rsidR="007D5F71" w:rsidRPr="007D5F71" w:rsidRDefault="007D5F71" w:rsidP="003C6E84">
            <w:pPr>
              <w:pStyle w:val="ListParagraph"/>
              <w:numPr>
                <w:ilvl w:val="1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forecasting potential threats related to the geography of a company’s supply base</w:t>
            </w:r>
          </w:p>
          <w:p w14:paraId="59D35A15" w14:textId="5C49798C" w:rsidR="007D5F71" w:rsidRPr="007D5F71" w:rsidRDefault="007D5F71" w:rsidP="003C6E84">
            <w:pPr>
              <w:pStyle w:val="ListParagraph"/>
              <w:numPr>
                <w:ilvl w:val="1"/>
                <w:numId w:val="4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designing of contingency plans in times of natural disasters</w:t>
            </w:r>
          </w:p>
          <w:p w14:paraId="4CD5E93D" w14:textId="17932BAF" w:rsidR="006D409C" w:rsidRPr="007D5F71" w:rsidRDefault="007D5F71" w:rsidP="003C6E84">
            <w:pPr>
              <w:pStyle w:val="ListParagraph"/>
              <w:numPr>
                <w:ilvl w:val="0"/>
                <w:numId w:val="4"/>
              </w:numPr>
            </w:pPr>
            <w:r w:rsidRPr="007D5F71">
              <w:rPr>
                <w:rFonts w:ascii="Calibri" w:eastAsiaTheme="minorHAnsi" w:hAnsi="Calibri"/>
                <w:sz w:val="20"/>
                <w:szCs w:val="16"/>
                <w:lang w:eastAsia="en-US"/>
              </w:rPr>
              <w:t>developing strategies for working toward the sustainable use of specific materials and modes of transportation</w:t>
            </w:r>
          </w:p>
          <w:p w14:paraId="03FF99B1" w14:textId="5465F192" w:rsidR="007D5F71" w:rsidRDefault="007D5F71" w:rsidP="007D5F71"/>
          <w:p w14:paraId="65F148A0" w14:textId="5DABD84E" w:rsidR="007D5F71" w:rsidRPr="003C6E84" w:rsidRDefault="007D5F71" w:rsidP="003C6E84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3C6E84">
              <w:rPr>
                <w:rFonts w:ascii="Calibri" w:eastAsiaTheme="minorHAnsi" w:hAnsi="Calibri"/>
                <w:sz w:val="20"/>
                <w:szCs w:val="16"/>
                <w:lang w:eastAsia="en-US"/>
              </w:rPr>
              <w:t>Research scenario and create a presentation of evaluating data and presenting solutions or recommending appropriate decisions on how to address the issue</w:t>
            </w:r>
          </w:p>
          <w:p w14:paraId="4C71C20D" w14:textId="5329116F" w:rsidR="007D5F71" w:rsidRDefault="007D5F71" w:rsidP="007D5F71"/>
          <w:p w14:paraId="698EBA2B" w14:textId="6006762E" w:rsidR="003C6E84" w:rsidRPr="003C6E84" w:rsidRDefault="003C6E84" w:rsidP="003C6E84">
            <w:pPr>
              <w:pStyle w:val="ListParagraph"/>
              <w:numPr>
                <w:ilvl w:val="0"/>
                <w:numId w:val="2"/>
              </w:numPr>
              <w:rPr>
                <w:rFonts w:ascii="Calibri" w:eastAsiaTheme="minorHAnsi" w:hAnsi="Calibri"/>
                <w:sz w:val="20"/>
                <w:szCs w:val="16"/>
                <w:lang w:eastAsia="en-US"/>
              </w:rPr>
            </w:pPr>
            <w:r w:rsidRPr="003C6E84">
              <w:rPr>
                <w:rFonts w:ascii="Calibri" w:eastAsiaTheme="minorHAnsi" w:hAnsi="Calibri"/>
                <w:sz w:val="20"/>
                <w:szCs w:val="16"/>
                <w:lang w:eastAsia="en-US"/>
              </w:rPr>
              <w:t>Make sure to include “what if” scenarios</w:t>
            </w:r>
            <w:r>
              <w:t xml:space="preserve"> </w:t>
            </w:r>
            <w:r w:rsidRPr="003C6E84">
              <w:rPr>
                <w:rFonts w:ascii="Calibri" w:eastAsiaTheme="minorHAnsi" w:hAnsi="Calibri"/>
                <w:sz w:val="20"/>
                <w:szCs w:val="16"/>
                <w:lang w:eastAsia="en-US"/>
              </w:rPr>
              <w:t>and recommend solutions to address those</w:t>
            </w:r>
          </w:p>
          <w:p w14:paraId="324FBDEB" w14:textId="2DEF3284" w:rsidR="007D5F71" w:rsidRDefault="007D5F71" w:rsidP="007D5F71"/>
        </w:tc>
      </w:tr>
      <w:tr w:rsidR="006D409C" w14:paraId="1F0EC509" w14:textId="77777777" w:rsidTr="005B13F9">
        <w:trPr>
          <w:trHeight w:val="1080"/>
        </w:trPr>
        <w:tc>
          <w:tcPr>
            <w:tcW w:w="4421" w:type="dxa"/>
            <w:vMerge/>
            <w:vAlign w:val="bottom"/>
          </w:tcPr>
          <w:p w14:paraId="0071D894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754" w:type="dxa"/>
            <w:shd w:val="clear" w:color="auto" w:fill="31521B" w:themeFill="accent2" w:themeFillShade="80"/>
          </w:tcPr>
          <w:p w14:paraId="2A8E4EFA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7" w:type="dxa"/>
            <w:shd w:val="clear" w:color="auto" w:fill="31521B" w:themeFill="accent2" w:themeFillShade="80"/>
            <w:vAlign w:val="center"/>
          </w:tcPr>
          <w:p w14:paraId="3078A2EA" w14:textId="23D48844" w:rsidR="006D409C" w:rsidRDefault="003C6E84" w:rsidP="00776643">
            <w:pPr>
              <w:pStyle w:val="Heading1"/>
              <w:rPr>
                <w:b/>
              </w:rPr>
            </w:pPr>
            <w:r w:rsidRPr="003C6E84">
              <w:rPr>
                <w:sz w:val="36"/>
                <w:szCs w:val="36"/>
              </w:rPr>
              <w:t>format of project</w:t>
            </w:r>
          </w:p>
        </w:tc>
      </w:tr>
      <w:tr w:rsidR="001C27EE" w14:paraId="4FC8A6C5" w14:textId="77777777" w:rsidTr="001C27EE">
        <w:trPr>
          <w:trHeight w:val="1080"/>
        </w:trPr>
        <w:tc>
          <w:tcPr>
            <w:tcW w:w="4421" w:type="dxa"/>
            <w:vAlign w:val="bottom"/>
          </w:tcPr>
          <w:p w14:paraId="14A9BA2F" w14:textId="77777777" w:rsidR="001C27EE" w:rsidRDefault="001C27EE" w:rsidP="00776643">
            <w:pPr>
              <w:ind w:right="0"/>
              <w:rPr>
                <w:noProof/>
              </w:rPr>
            </w:pPr>
          </w:p>
        </w:tc>
        <w:tc>
          <w:tcPr>
            <w:tcW w:w="754" w:type="dxa"/>
            <w:shd w:val="clear" w:color="auto" w:fill="auto"/>
          </w:tcPr>
          <w:p w14:paraId="4E5858FB" w14:textId="77777777" w:rsidR="001C27EE" w:rsidRDefault="00A51286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27BC12" wp14:editId="7866F17A">
                      <wp:extent cx="227812" cy="311173"/>
                      <wp:effectExtent l="0" t="3810" r="0" b="0"/>
                      <wp:docPr id="5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CB38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13E490" w14:textId="77777777" w:rsidR="00A51286" w:rsidRPr="00AF4EA4" w:rsidRDefault="00A51286" w:rsidP="00A51286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27BC12" id="_x0000_s1028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" adj="-11796480,,5400" path="m2426,347348c2024,270140,402,77580,,372l346895,,2426,347348xe" fillcolor="#739a28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3F13E490" w14:textId="77777777" w:rsidR="00A51286" w:rsidRPr="00AF4EA4" w:rsidRDefault="00A51286" w:rsidP="00A51286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016A51B" w14:textId="16E3B31C" w:rsidR="001C27EE" w:rsidRDefault="003C6E84" w:rsidP="00313703">
            <w:r>
              <w:t>You may choose any type of software to create your presentation—remember that creativity and clarity are important components of any presentation.</w:t>
            </w:r>
          </w:p>
        </w:tc>
      </w:tr>
    </w:tbl>
    <w:p w14:paraId="5FB2A29D" w14:textId="77777777" w:rsidR="001C27EE" w:rsidRPr="009103F2" w:rsidRDefault="001C27EE" w:rsidP="00926EE5">
      <w:pPr>
        <w:jc w:val="right"/>
        <w:rPr>
          <w:color w:val="808080" w:themeColor="background1" w:themeShade="80"/>
        </w:rPr>
      </w:pPr>
    </w:p>
    <w:sectPr w:rsidR="001C27EE" w:rsidRPr="009103F2" w:rsidSect="00F56513">
      <w:headerReference w:type="default" r:id="rId12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BD27" w14:textId="77777777" w:rsidR="0074077B" w:rsidRDefault="0074077B" w:rsidP="00C51CF5">
      <w:r>
        <w:separator/>
      </w:r>
    </w:p>
  </w:endnote>
  <w:endnote w:type="continuationSeparator" w:id="0">
    <w:p w14:paraId="36B22723" w14:textId="77777777" w:rsidR="0074077B" w:rsidRDefault="0074077B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C0FC" w14:textId="77777777" w:rsidR="0074077B" w:rsidRDefault="0074077B" w:rsidP="00C51CF5">
      <w:r>
        <w:separator/>
      </w:r>
    </w:p>
  </w:footnote>
  <w:footnote w:type="continuationSeparator" w:id="0">
    <w:p w14:paraId="1C7AF53D" w14:textId="77777777" w:rsidR="0074077B" w:rsidRDefault="0074077B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25A2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A4F3F0" wp14:editId="192F4702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1DA06588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alt="&quot;&quot;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109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5D7"/>
    <w:multiLevelType w:val="hybridMultilevel"/>
    <w:tmpl w:val="70B42C90"/>
    <w:lvl w:ilvl="0" w:tplc="E318B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56147"/>
    <w:multiLevelType w:val="hybridMultilevel"/>
    <w:tmpl w:val="6CFA2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58D"/>
    <w:multiLevelType w:val="hybridMultilevel"/>
    <w:tmpl w:val="1D42F4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318B3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71"/>
    <w:rsid w:val="000521EF"/>
    <w:rsid w:val="000A545F"/>
    <w:rsid w:val="000F3BEA"/>
    <w:rsid w:val="0010314C"/>
    <w:rsid w:val="0015303E"/>
    <w:rsid w:val="00153B84"/>
    <w:rsid w:val="00196AAB"/>
    <w:rsid w:val="001A4D1A"/>
    <w:rsid w:val="001B0B3D"/>
    <w:rsid w:val="001C1567"/>
    <w:rsid w:val="001C27EE"/>
    <w:rsid w:val="00313703"/>
    <w:rsid w:val="003B0DB8"/>
    <w:rsid w:val="003C6E84"/>
    <w:rsid w:val="00431999"/>
    <w:rsid w:val="00443E2D"/>
    <w:rsid w:val="005366D2"/>
    <w:rsid w:val="00572086"/>
    <w:rsid w:val="00597871"/>
    <w:rsid w:val="005B13F9"/>
    <w:rsid w:val="005D47DE"/>
    <w:rsid w:val="005D6F74"/>
    <w:rsid w:val="005F364E"/>
    <w:rsid w:val="0062123A"/>
    <w:rsid w:val="00635EF0"/>
    <w:rsid w:val="00646E75"/>
    <w:rsid w:val="00663587"/>
    <w:rsid w:val="006D409C"/>
    <w:rsid w:val="0074077B"/>
    <w:rsid w:val="00776643"/>
    <w:rsid w:val="00797579"/>
    <w:rsid w:val="007D0F5B"/>
    <w:rsid w:val="007D5F71"/>
    <w:rsid w:val="00870CB7"/>
    <w:rsid w:val="00882E29"/>
    <w:rsid w:val="008F290E"/>
    <w:rsid w:val="00926EE5"/>
    <w:rsid w:val="00942045"/>
    <w:rsid w:val="00964B9F"/>
    <w:rsid w:val="009F215D"/>
    <w:rsid w:val="00A51286"/>
    <w:rsid w:val="00A73BCA"/>
    <w:rsid w:val="00A75FCE"/>
    <w:rsid w:val="00AC5509"/>
    <w:rsid w:val="00AD08D8"/>
    <w:rsid w:val="00AF4EA4"/>
    <w:rsid w:val="00B0669D"/>
    <w:rsid w:val="00B16D3A"/>
    <w:rsid w:val="00B90CEF"/>
    <w:rsid w:val="00B95D4D"/>
    <w:rsid w:val="00BD5BAD"/>
    <w:rsid w:val="00C51CF5"/>
    <w:rsid w:val="00C93D20"/>
    <w:rsid w:val="00CA407F"/>
    <w:rsid w:val="00D00A30"/>
    <w:rsid w:val="00D67739"/>
    <w:rsid w:val="00D8438A"/>
    <w:rsid w:val="00DC71AE"/>
    <w:rsid w:val="00E55D74"/>
    <w:rsid w:val="00E774C3"/>
    <w:rsid w:val="00E8541C"/>
    <w:rsid w:val="00F56513"/>
    <w:rsid w:val="00FC5CD1"/>
    <w:rsid w:val="00FD27B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B1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odyText">
    <w:name w:val="Body Text"/>
    <w:basedOn w:val="Normal"/>
    <w:link w:val="BodyTextChar"/>
    <w:uiPriority w:val="1"/>
    <w:unhideWhenUsed/>
    <w:qFormat/>
    <w:rsid w:val="005D6F74"/>
    <w:pPr>
      <w:spacing w:after="120"/>
      <w:ind w:right="0"/>
    </w:pPr>
    <w:rPr>
      <w:rFonts w:eastAsiaTheme="minorHAnsi"/>
      <w:color w:val="595959" w:themeColor="text1" w:themeTint="A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6F74"/>
    <w:rPr>
      <w:rFonts w:eastAsiaTheme="minorHAnsi"/>
      <w:color w:val="595959" w:themeColor="text1" w:themeTint="A6"/>
      <w:sz w:val="22"/>
      <w:szCs w:val="22"/>
      <w:lang w:eastAsia="en-US"/>
    </w:rPr>
  </w:style>
  <w:style w:type="character" w:customStyle="1" w:styleId="vanity-namedomain">
    <w:name w:val="vanity-name__domain"/>
    <w:basedOn w:val="DefaultParagraphFont"/>
    <w:rsid w:val="005D6F74"/>
  </w:style>
  <w:style w:type="paragraph" w:styleId="NoSpacing">
    <w:name w:val="No Spacing"/>
    <w:uiPriority w:val="1"/>
    <w:qFormat/>
    <w:rsid w:val="005D6F74"/>
    <w:pPr>
      <w:ind w:righ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Marketing%20resum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938C7-CE17-404C-9C3A-D8C5AA68E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9AFC5-95C7-463C-8294-274B3740A9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90240A6-D54D-4F56-B98D-4B1113621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F7828-F908-42E9-B937-441BBDDEA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resume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2020-08-10T10:21:00Z</dcterms:created>
  <dcterms:modified xsi:type="dcterms:W3CDTF">2020-08-10T10:39:00Z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